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8" w:lineRule="exact"/>
        <w:jc w:val="left"/>
        <w:rPr>
          <w:rFonts w:hint="eastAsia" w:ascii="仿宋" w:hAnsi="仿宋" w:eastAsia="仿宋" w:cs="仿宋"/>
          <w:b w:val="0"/>
          <w:bCs/>
          <w:color w:val="000000"/>
          <w:w w:val="9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w w:val="95"/>
          <w:sz w:val="32"/>
          <w:szCs w:val="32"/>
          <w:lang w:val="en-US" w:eastAsia="zh-CN"/>
        </w:rPr>
        <w:t>附件4</w:t>
      </w:r>
    </w:p>
    <w:p>
      <w:pPr>
        <w:autoSpaceDE w:val="0"/>
        <w:autoSpaceDN w:val="0"/>
        <w:adjustRightInd w:val="0"/>
        <w:spacing w:line="588" w:lineRule="exact"/>
        <w:jc w:val="left"/>
        <w:rPr>
          <w:rFonts w:hint="eastAsia" w:ascii="仿宋" w:hAnsi="仿宋" w:eastAsia="仿宋" w:cs="仿宋"/>
          <w:b w:val="0"/>
          <w:bCs/>
          <w:color w:val="000000"/>
          <w:w w:val="95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8" w:lineRule="exact"/>
        <w:jc w:val="center"/>
        <w:rPr>
          <w:rFonts w:hint="eastAsia" w:ascii="方正小标宋简体" w:hAnsi="Times New Roman" w:eastAsia="方正小标宋简体" w:cs="方正小标宋简体"/>
          <w:b w:val="0"/>
          <w:bCs/>
          <w:color w:val="000000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方正小标宋简体"/>
          <w:b w:val="0"/>
          <w:bCs/>
          <w:color w:val="000000"/>
          <w:w w:val="95"/>
          <w:sz w:val="44"/>
          <w:szCs w:val="44"/>
          <w:lang w:val="en-US" w:eastAsia="zh-CN"/>
        </w:rPr>
        <w:t>滇西应用技术大学2021-2022学年拟获</w:t>
      </w:r>
    </w:p>
    <w:p>
      <w:pPr>
        <w:autoSpaceDE w:val="0"/>
        <w:autoSpaceDN w:val="0"/>
        <w:adjustRightInd w:val="0"/>
        <w:spacing w:line="588" w:lineRule="exact"/>
        <w:jc w:val="center"/>
        <w:rPr>
          <w:rFonts w:hint="eastAsia" w:ascii="方正小标宋简体" w:hAnsi="Times New Roman" w:eastAsia="方正小标宋简体" w:cs="方正小标宋简体"/>
          <w:b w:val="0"/>
          <w:bCs/>
          <w:color w:val="000000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方正小标宋简体"/>
          <w:b w:val="0"/>
          <w:bCs/>
          <w:color w:val="000000"/>
          <w:w w:val="95"/>
          <w:sz w:val="44"/>
          <w:szCs w:val="44"/>
          <w:lang w:val="en-US" w:eastAsia="zh-CN"/>
        </w:rPr>
        <w:t>“红旗团支部”名单</w:t>
      </w:r>
    </w:p>
    <w:p>
      <w:pPr>
        <w:autoSpaceDE w:val="0"/>
        <w:autoSpaceDN w:val="0"/>
        <w:adjustRightInd w:val="0"/>
        <w:spacing w:line="588" w:lineRule="exact"/>
        <w:jc w:val="center"/>
        <w:rPr>
          <w:rFonts w:hint="eastAsia" w:ascii="方正小标宋简体" w:hAnsi="Times New Roman" w:eastAsia="方正小标宋简体" w:cs="方正小标宋简体"/>
          <w:b w:val="0"/>
          <w:bCs/>
          <w:color w:val="000000"/>
          <w:w w:val="95"/>
          <w:sz w:val="44"/>
          <w:szCs w:val="44"/>
          <w:lang w:val="en-US" w:eastAsia="zh-CN"/>
        </w:rPr>
      </w:pPr>
    </w:p>
    <w:tbl>
      <w:tblPr>
        <w:tblStyle w:val="2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010"/>
        <w:gridCol w:w="5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团支部名称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2021级跨境电子商务班团支部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2020级地理空间信息工程2班团支部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傣医药学院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2019级傣医学班团支部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NWFjNzYyNDU5MjFiYjBhNTU4ODU3YTBmNjE4ZTYifQ=="/>
    <w:docVar w:name="KSO_WPS_MARK_KEY" w:val="4984f405-0335-4bd8-9ecf-15fe5c4cc55b"/>
  </w:docVars>
  <w:rsids>
    <w:rsidRoot w:val="1AC6257C"/>
    <w:rsid w:val="1AC6257C"/>
    <w:rsid w:val="7622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110</Characters>
  <Lines>0</Lines>
  <Paragraphs>0</Paragraphs>
  <TotalTime>4</TotalTime>
  <ScaleCrop>false</ScaleCrop>
  <LinksUpToDate>false</LinksUpToDate>
  <CharactersWithSpaces>110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2022-11-24T08:48:00Z</dcterms:created>
  <dc:creator>Luminous</dc:creator>
  <cp:lastModifiedBy>恰染</cp:lastModifiedBy>
  <dcterms:modified xsi:type="dcterms:W3CDTF">2022-11-24T13:12:08Z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6960E00AAF3744A497FAE123C145117E</vt:lpwstr>
  </property>
</Properties>
</file>