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750" w:rsidRDefault="00784750" w:rsidP="00784750">
      <w:pPr>
        <w:pStyle w:val="1"/>
      </w:pPr>
      <w:bookmarkStart w:id="0" w:name="_GoBack"/>
      <w:r>
        <w:rPr>
          <w:rFonts w:hAnsi="宋体" w:hint="eastAsia"/>
        </w:rPr>
        <w:t>滇西应用技术大学10号楼公共服务间改造项目（四次）</w:t>
      </w:r>
      <w:r>
        <w:rPr>
          <w:rFonts w:hint="eastAsia"/>
        </w:rPr>
        <w:t>竞争性谈判公告</w:t>
      </w:r>
    </w:p>
    <w:p w:rsidR="00784750" w:rsidRDefault="00784750" w:rsidP="00784750">
      <w:pPr>
        <w:pStyle w:val="2"/>
      </w:pPr>
      <w:bookmarkStart w:id="1" w:name="_Toc59007543"/>
      <w:bookmarkEnd w:id="0"/>
      <w:r>
        <w:rPr>
          <w:rFonts w:hint="eastAsia"/>
        </w:rPr>
        <w:t>一、采购条件</w:t>
      </w:r>
      <w:bookmarkEnd w:id="1"/>
    </w:p>
    <w:p w:rsidR="00784750" w:rsidRDefault="00784750" w:rsidP="00784750">
      <w:pPr>
        <w:spacing w:line="360" w:lineRule="auto"/>
        <w:ind w:firstLineChars="200" w:firstLine="420"/>
        <w:rPr>
          <w:rFonts w:hAnsi="宋体"/>
          <w:kern w:val="0"/>
        </w:rPr>
      </w:pPr>
      <w:r>
        <w:rPr>
          <w:rFonts w:hAnsi="宋体" w:hint="eastAsia"/>
          <w:kern w:val="0"/>
        </w:rPr>
        <w:t>“滇西应用技术大学</w:t>
      </w:r>
      <w:r>
        <w:rPr>
          <w:rFonts w:hAnsi="宋体" w:hint="eastAsia"/>
          <w:kern w:val="0"/>
        </w:rPr>
        <w:t>10</w:t>
      </w:r>
      <w:r>
        <w:rPr>
          <w:rFonts w:hAnsi="宋体" w:hint="eastAsia"/>
          <w:kern w:val="0"/>
        </w:rPr>
        <w:t>号楼公共服务间改造项目（四次）”项目已经具备采购条件，云南中咨海外咨询有限公司（以下简称：采购代理机构）受滇西应用技术大学（以下简称：采购人）委托对本项目采用竞争性谈判方式选定施工单位（以下简称：供应商）。</w:t>
      </w:r>
      <w:r>
        <w:rPr>
          <w:rFonts w:hint="eastAsia"/>
        </w:rPr>
        <w:t>诚邀具备实施本项目能力，满足资格条件的供应商参加。</w:t>
      </w:r>
    </w:p>
    <w:p w:rsidR="00784750" w:rsidRDefault="00784750" w:rsidP="00784750">
      <w:pPr>
        <w:pStyle w:val="2"/>
      </w:pPr>
      <w:bookmarkStart w:id="2" w:name="_Toc40300658"/>
      <w:bookmarkStart w:id="3" w:name="_Toc34335268"/>
      <w:bookmarkStart w:id="4" w:name="_Toc470096298"/>
      <w:bookmarkStart w:id="5" w:name="_Toc432194820"/>
      <w:bookmarkStart w:id="6" w:name="_Toc432106469"/>
      <w:bookmarkStart w:id="7" w:name="_Toc59007544"/>
      <w:r>
        <w:rPr>
          <w:rFonts w:hint="eastAsia"/>
        </w:rPr>
        <w:t>二、</w:t>
      </w:r>
      <w:bookmarkEnd w:id="2"/>
      <w:bookmarkEnd w:id="3"/>
      <w:bookmarkEnd w:id="4"/>
      <w:bookmarkEnd w:id="5"/>
      <w:bookmarkEnd w:id="6"/>
      <w:r>
        <w:rPr>
          <w:rFonts w:hint="eastAsia"/>
        </w:rPr>
        <w:t>项目基本情况</w:t>
      </w:r>
      <w:bookmarkEnd w:id="7"/>
    </w:p>
    <w:p w:rsidR="00784750" w:rsidRDefault="00784750" w:rsidP="00784750">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项目编号：</w:t>
      </w:r>
      <w:r>
        <w:rPr>
          <w:rFonts w:ascii="宋体" w:hAnsi="宋体"/>
          <w:szCs w:val="21"/>
        </w:rPr>
        <w:t>ZZ2000035B010035C3</w:t>
      </w:r>
      <w:r>
        <w:rPr>
          <w:rFonts w:ascii="宋体" w:hAnsi="宋体" w:hint="eastAsia"/>
          <w:szCs w:val="21"/>
        </w:rPr>
        <w:t>；</w:t>
      </w:r>
    </w:p>
    <w:p w:rsidR="00784750" w:rsidRDefault="00784750" w:rsidP="00784750">
      <w:pPr>
        <w:spacing w:line="360" w:lineRule="auto"/>
        <w:ind w:firstLineChars="200" w:firstLine="420"/>
        <w:rPr>
          <w:rFonts w:ascii="宋体" w:hAnsi="宋体"/>
          <w:szCs w:val="21"/>
        </w:rPr>
      </w:pPr>
      <w:r>
        <w:rPr>
          <w:rFonts w:ascii="宋体" w:hAnsi="宋体" w:hint="eastAsia"/>
          <w:szCs w:val="21"/>
        </w:rPr>
        <w:t>2.项目名称：</w:t>
      </w:r>
      <w:r>
        <w:rPr>
          <w:rFonts w:hAnsi="宋体" w:hint="eastAsia"/>
          <w:kern w:val="0"/>
        </w:rPr>
        <w:t>滇西应用技术大学</w:t>
      </w:r>
      <w:r>
        <w:rPr>
          <w:rFonts w:hAnsi="宋体" w:hint="eastAsia"/>
          <w:kern w:val="0"/>
        </w:rPr>
        <w:t>10</w:t>
      </w:r>
      <w:r>
        <w:rPr>
          <w:rFonts w:hAnsi="宋体" w:hint="eastAsia"/>
          <w:kern w:val="0"/>
        </w:rPr>
        <w:t>号楼公共服务间改造项目（四次）</w:t>
      </w:r>
      <w:r>
        <w:rPr>
          <w:rFonts w:ascii="宋体" w:hAnsi="宋体" w:hint="eastAsia"/>
          <w:szCs w:val="21"/>
        </w:rPr>
        <w:t>；</w:t>
      </w:r>
    </w:p>
    <w:p w:rsidR="00784750" w:rsidRDefault="00784750" w:rsidP="00784750">
      <w:pPr>
        <w:spacing w:line="360" w:lineRule="auto"/>
        <w:ind w:firstLineChars="200" w:firstLine="420"/>
        <w:rPr>
          <w:rFonts w:ascii="宋体" w:hAnsi="宋体"/>
          <w:szCs w:val="21"/>
        </w:rPr>
      </w:pPr>
      <w:r>
        <w:rPr>
          <w:rFonts w:ascii="宋体" w:hAnsi="宋体"/>
          <w:szCs w:val="21"/>
        </w:rPr>
        <w:t>3.采购方式</w:t>
      </w:r>
      <w:r>
        <w:rPr>
          <w:rFonts w:ascii="宋体" w:hAnsi="宋体" w:hint="eastAsia"/>
          <w:szCs w:val="21"/>
        </w:rPr>
        <w:t>：</w:t>
      </w:r>
      <w:r>
        <w:rPr>
          <w:rFonts w:ascii="宋体" w:hAnsi="宋体"/>
          <w:szCs w:val="21"/>
        </w:rPr>
        <w:t>竞争性</w:t>
      </w:r>
      <w:r>
        <w:rPr>
          <w:rFonts w:ascii="宋体" w:hAnsi="宋体" w:hint="eastAsia"/>
          <w:szCs w:val="21"/>
        </w:rPr>
        <w:t xml:space="preserve">谈判； </w:t>
      </w:r>
    </w:p>
    <w:p w:rsidR="00784750" w:rsidRDefault="00784750" w:rsidP="00784750">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.资金来源及落实情况：自筹资金，已落实；</w:t>
      </w:r>
    </w:p>
    <w:p w:rsidR="00784750" w:rsidRDefault="00784750" w:rsidP="00784750">
      <w:pPr>
        <w:snapToGrid w:val="0"/>
        <w:spacing w:line="360" w:lineRule="auto"/>
        <w:ind w:firstLineChars="200" w:firstLine="420"/>
        <w:rPr>
          <w:rFonts w:ascii="宋体" w:hAnsi="宋体"/>
          <w:szCs w:val="21"/>
        </w:rPr>
      </w:pPr>
      <w:r>
        <w:rPr>
          <w:rFonts w:ascii="宋体" w:hAnsi="宋体"/>
          <w:szCs w:val="21"/>
        </w:rPr>
        <w:t>5.</w:t>
      </w:r>
      <w:r>
        <w:rPr>
          <w:rFonts w:ascii="宋体" w:hAnsi="宋体" w:hint="eastAsia"/>
          <w:szCs w:val="21"/>
        </w:rPr>
        <w:t>采购范围：</w:t>
      </w:r>
      <w:r>
        <w:rPr>
          <w:rFonts w:hAnsi="宋体" w:cs="宋体" w:hint="eastAsia"/>
          <w:bCs/>
        </w:rPr>
        <w:t>滇西应用技术大学</w:t>
      </w:r>
      <w:r>
        <w:rPr>
          <w:rFonts w:hAnsi="宋体" w:cs="宋体" w:hint="eastAsia"/>
          <w:bCs/>
        </w:rPr>
        <w:t>10</w:t>
      </w:r>
      <w:r>
        <w:rPr>
          <w:rFonts w:hAnsi="宋体" w:cs="宋体" w:hint="eastAsia"/>
          <w:bCs/>
        </w:rPr>
        <w:t>号楼公共服务间改造</w:t>
      </w:r>
      <w:r>
        <w:rPr>
          <w:rFonts w:hAnsi="宋体" w:cs="宋体" w:hint="eastAsia"/>
        </w:rPr>
        <w:t>，具体范围根据工程量清单所列的工程内容和数量要求（详见工程量清单和采购技术需求文件）</w:t>
      </w:r>
      <w:r>
        <w:rPr>
          <w:rFonts w:hAnsi="宋体" w:cs="宋体" w:hint="eastAsia"/>
          <w:color w:val="000000"/>
        </w:rPr>
        <w:t>。</w:t>
      </w:r>
    </w:p>
    <w:p w:rsidR="00784750" w:rsidRDefault="00784750" w:rsidP="00784750">
      <w:pPr>
        <w:snapToGrid w:val="0"/>
        <w:spacing w:line="360" w:lineRule="auto"/>
        <w:ind w:firstLineChars="200" w:firstLine="422"/>
        <w:rPr>
          <w:rFonts w:ascii="宋体" w:hAnsi="宋体"/>
          <w:szCs w:val="28"/>
        </w:rPr>
      </w:pPr>
      <w:r>
        <w:rPr>
          <w:rFonts w:ascii="宋体" w:hAnsi="宋体" w:hint="eastAsia"/>
          <w:b/>
          <w:szCs w:val="21"/>
        </w:rPr>
        <w:t>注：</w:t>
      </w:r>
      <w:r>
        <w:rPr>
          <w:rFonts w:ascii="宋体" w:hAnsi="宋体" w:hint="eastAsia"/>
          <w:szCs w:val="21"/>
        </w:rPr>
        <w:t>▲</w:t>
      </w:r>
      <w:r>
        <w:rPr>
          <w:rFonts w:ascii="宋体" w:hAnsi="宋体" w:hint="eastAsia"/>
          <w:b/>
          <w:szCs w:val="21"/>
        </w:rPr>
        <w:t>1）</w:t>
      </w:r>
      <w:r>
        <w:rPr>
          <w:rFonts w:ascii="宋体" w:hAnsi="宋体" w:cs="宋体" w:hint="eastAsia"/>
          <w:szCs w:val="21"/>
        </w:rPr>
        <w:t>本项目仅设</w:t>
      </w:r>
      <w:r>
        <w:rPr>
          <w:rFonts w:ascii="宋体" w:hAnsi="宋体" w:cs="宋体"/>
          <w:szCs w:val="21"/>
        </w:rPr>
        <w:t>1</w:t>
      </w:r>
      <w:r>
        <w:rPr>
          <w:rFonts w:ascii="宋体" w:hAnsi="宋体" w:cs="宋体" w:hint="eastAsia"/>
          <w:szCs w:val="21"/>
        </w:rPr>
        <w:t>个标段，供应商必须对所投标段内所有内容</w:t>
      </w:r>
      <w:proofErr w:type="gramStart"/>
      <w:r>
        <w:rPr>
          <w:rFonts w:ascii="宋体" w:hAnsi="宋体" w:cs="宋体" w:hint="eastAsia"/>
          <w:szCs w:val="21"/>
        </w:rPr>
        <w:t>作出</w:t>
      </w:r>
      <w:proofErr w:type="gramEnd"/>
      <w:r>
        <w:rPr>
          <w:rFonts w:ascii="宋体" w:hAnsi="宋体" w:cs="宋体" w:hint="eastAsia"/>
          <w:szCs w:val="21"/>
        </w:rPr>
        <w:t>完整唯一的投标报价，不得缺项、漏项，否则其响应文件将按无效处理。</w:t>
      </w:r>
    </w:p>
    <w:p w:rsidR="00784750" w:rsidRDefault="00784750" w:rsidP="00784750">
      <w:pPr>
        <w:spacing w:line="360" w:lineRule="auto"/>
        <w:ind w:firstLineChars="200" w:firstLine="422"/>
        <w:rPr>
          <w:rFonts w:hAnsi="宋体"/>
          <w:szCs w:val="21"/>
        </w:rPr>
      </w:pPr>
      <w:r>
        <w:rPr>
          <w:b/>
          <w:szCs w:val="21"/>
        </w:rPr>
        <w:t>2</w:t>
      </w:r>
      <w:r>
        <w:rPr>
          <w:rFonts w:hAnsi="宋体"/>
          <w:b/>
          <w:szCs w:val="21"/>
        </w:rPr>
        <w:t>）具体</w:t>
      </w:r>
      <w:r>
        <w:rPr>
          <w:rFonts w:hAnsi="宋体" w:hint="eastAsia"/>
          <w:b/>
          <w:szCs w:val="21"/>
        </w:rPr>
        <w:t>要</w:t>
      </w:r>
      <w:r>
        <w:rPr>
          <w:rFonts w:hAnsi="宋体"/>
          <w:b/>
          <w:szCs w:val="21"/>
        </w:rPr>
        <w:t>求详见</w:t>
      </w:r>
      <w:r>
        <w:rPr>
          <w:rFonts w:hAnsi="宋体" w:hint="eastAsia"/>
          <w:b/>
          <w:szCs w:val="21"/>
        </w:rPr>
        <w:t>竞争性谈判文件</w:t>
      </w:r>
      <w:r>
        <w:rPr>
          <w:rFonts w:hAnsi="宋体"/>
          <w:b/>
          <w:szCs w:val="21"/>
        </w:rPr>
        <w:t>第五章</w:t>
      </w:r>
      <w:r>
        <w:rPr>
          <w:b/>
          <w:szCs w:val="21"/>
        </w:rPr>
        <w:t>“</w:t>
      </w:r>
      <w:r>
        <w:rPr>
          <w:rFonts w:hint="eastAsia"/>
          <w:b/>
          <w:szCs w:val="21"/>
        </w:rPr>
        <w:t>采购需求及技术要求</w:t>
      </w:r>
      <w:r>
        <w:rPr>
          <w:b/>
          <w:szCs w:val="21"/>
        </w:rPr>
        <w:t>”</w:t>
      </w:r>
      <w:r>
        <w:rPr>
          <w:rFonts w:hAnsi="宋体"/>
          <w:b/>
          <w:szCs w:val="21"/>
        </w:rPr>
        <w:t>。</w:t>
      </w:r>
    </w:p>
    <w:p w:rsidR="00784750" w:rsidRDefault="00784750" w:rsidP="00784750">
      <w:pPr>
        <w:snapToGrid w:val="0"/>
        <w:spacing w:line="360" w:lineRule="auto"/>
        <w:ind w:firstLineChars="200" w:firstLine="420"/>
        <w:rPr>
          <w:rFonts w:ascii="宋体" w:hAnsi="宋体"/>
          <w:szCs w:val="21"/>
        </w:rPr>
      </w:pPr>
      <w:r>
        <w:rPr>
          <w:rFonts w:ascii="宋体" w:hAnsi="宋体" w:cs="宋体"/>
          <w:szCs w:val="21"/>
        </w:rPr>
        <w:t>6.计划工期：</w:t>
      </w:r>
      <w:r>
        <w:rPr>
          <w:rFonts w:ascii="宋体" w:hAnsi="宋体" w:cs="宋体" w:hint="eastAsia"/>
          <w:color w:val="000000"/>
          <w:szCs w:val="21"/>
        </w:rPr>
        <w:t>合同签</w:t>
      </w:r>
      <w:r w:rsidRPr="00E5695C">
        <w:rPr>
          <w:rFonts w:hAnsi="宋体" w:hint="eastAsia"/>
          <w:szCs w:val="21"/>
        </w:rPr>
        <w:t>订后</w:t>
      </w:r>
      <w:r w:rsidRPr="00E5695C">
        <w:rPr>
          <w:rFonts w:hAnsi="宋体" w:hint="eastAsia"/>
          <w:szCs w:val="21"/>
        </w:rPr>
        <w:t>45</w:t>
      </w:r>
      <w:r w:rsidRPr="00E5695C">
        <w:rPr>
          <w:rFonts w:hAnsi="宋体"/>
          <w:szCs w:val="21"/>
        </w:rPr>
        <w:t>个</w:t>
      </w:r>
      <w:proofErr w:type="gramStart"/>
      <w:r w:rsidRPr="00E5695C">
        <w:rPr>
          <w:rFonts w:hAnsi="宋体"/>
          <w:szCs w:val="21"/>
        </w:rPr>
        <w:t>日历天</w:t>
      </w:r>
      <w:r>
        <w:rPr>
          <w:rFonts w:hAnsi="宋体"/>
          <w:szCs w:val="21"/>
        </w:rPr>
        <w:t>完成</w:t>
      </w:r>
      <w:proofErr w:type="gramEnd"/>
      <w:r>
        <w:rPr>
          <w:rFonts w:hAnsi="宋体"/>
          <w:szCs w:val="21"/>
        </w:rPr>
        <w:t>所有工程内容</w:t>
      </w:r>
      <w:r>
        <w:rPr>
          <w:rFonts w:hAnsi="宋体" w:hint="eastAsia"/>
          <w:szCs w:val="21"/>
        </w:rPr>
        <w:t>，并验收合格，</w:t>
      </w:r>
      <w:r>
        <w:rPr>
          <w:rFonts w:hAnsi="宋体"/>
          <w:szCs w:val="21"/>
        </w:rPr>
        <w:t>具体开工日期以</w:t>
      </w:r>
      <w:r>
        <w:rPr>
          <w:rFonts w:hAnsi="宋体" w:hint="eastAsia"/>
          <w:szCs w:val="21"/>
        </w:rPr>
        <w:t>采购人</w:t>
      </w:r>
      <w:r>
        <w:rPr>
          <w:rFonts w:hAnsi="宋体"/>
          <w:szCs w:val="21"/>
        </w:rPr>
        <w:t>要求为准</w:t>
      </w:r>
      <w:r>
        <w:rPr>
          <w:rFonts w:ascii="宋体" w:hAnsi="宋体" w:cs="宋体" w:hint="eastAsia"/>
          <w:bCs/>
          <w:color w:val="000000"/>
          <w:szCs w:val="21"/>
        </w:rPr>
        <w:t>。</w:t>
      </w:r>
    </w:p>
    <w:p w:rsidR="00784750" w:rsidRDefault="00784750" w:rsidP="00784750">
      <w:pPr>
        <w:snapToGrid w:val="0"/>
        <w:spacing w:line="360" w:lineRule="auto"/>
        <w:ind w:firstLineChars="200" w:firstLine="420"/>
        <w:rPr>
          <w:rFonts w:hAnsi="宋体"/>
          <w:szCs w:val="21"/>
        </w:rPr>
      </w:pPr>
      <w:r>
        <w:rPr>
          <w:szCs w:val="21"/>
        </w:rPr>
        <w:t>7.</w:t>
      </w:r>
      <w:r>
        <w:rPr>
          <w:rFonts w:hAnsi="宋体" w:hint="eastAsia"/>
          <w:szCs w:val="21"/>
        </w:rPr>
        <w:t>项目</w:t>
      </w:r>
      <w:r>
        <w:rPr>
          <w:rFonts w:hAnsi="宋体"/>
          <w:szCs w:val="21"/>
        </w:rPr>
        <w:t>地点：</w:t>
      </w:r>
      <w:r>
        <w:rPr>
          <w:rFonts w:hAnsi="宋体" w:cs="宋体" w:hint="eastAsia"/>
          <w:color w:val="000000"/>
        </w:rPr>
        <w:t>滇西应用技术大学</w:t>
      </w:r>
      <w:r>
        <w:rPr>
          <w:rFonts w:hAnsi="宋体" w:cs="宋体" w:hint="eastAsia"/>
          <w:color w:val="000000"/>
        </w:rPr>
        <w:t>10</w:t>
      </w:r>
      <w:r>
        <w:rPr>
          <w:rFonts w:hAnsi="宋体" w:cs="宋体" w:hint="eastAsia"/>
          <w:color w:val="000000"/>
        </w:rPr>
        <w:t>号楼。</w:t>
      </w:r>
    </w:p>
    <w:p w:rsidR="00784750" w:rsidRDefault="00784750" w:rsidP="00784750">
      <w:pPr>
        <w:snapToGrid w:val="0"/>
        <w:spacing w:line="360" w:lineRule="auto"/>
        <w:ind w:firstLineChars="200" w:firstLine="420"/>
        <w:rPr>
          <w:rFonts w:ascii="宋体" w:hAnsi="宋体" w:cs="宋体"/>
          <w:szCs w:val="21"/>
        </w:rPr>
      </w:pPr>
      <w:r>
        <w:rPr>
          <w:rFonts w:ascii="宋体" w:hAnsi="宋体" w:cs="宋体"/>
          <w:szCs w:val="21"/>
        </w:rPr>
        <w:t>8.</w:t>
      </w:r>
      <w:r>
        <w:rPr>
          <w:rFonts w:ascii="宋体" w:hAnsi="宋体" w:cs="宋体" w:hint="eastAsia"/>
          <w:szCs w:val="21"/>
        </w:rPr>
        <w:t>质量标准：</w:t>
      </w:r>
      <w:r>
        <w:rPr>
          <w:rFonts w:ascii="宋体" w:hAnsi="宋体" w:cs="宋体" w:hint="eastAsia"/>
          <w:bCs/>
          <w:szCs w:val="21"/>
        </w:rPr>
        <w:t>按照现行中华人民共和国以及省、自治区、直辖市或行业的工程建设标准、规范的要求，一次性验收合格</w:t>
      </w:r>
      <w:r>
        <w:rPr>
          <w:rFonts w:ascii="宋体" w:hAnsi="宋体" w:cs="宋体" w:hint="eastAsia"/>
          <w:color w:val="000000"/>
          <w:szCs w:val="21"/>
        </w:rPr>
        <w:t>。</w:t>
      </w:r>
    </w:p>
    <w:p w:rsidR="00784750" w:rsidRDefault="00784750" w:rsidP="00784750">
      <w:pPr>
        <w:pStyle w:val="2"/>
      </w:pPr>
      <w:bookmarkStart w:id="8" w:name="_Toc86124035"/>
      <w:bookmarkStart w:id="9" w:name="_Toc432194821"/>
      <w:bookmarkStart w:id="10" w:name="_Toc34335269"/>
      <w:bookmarkStart w:id="11" w:name="_Toc470096299"/>
      <w:bookmarkStart w:id="12" w:name="_Toc432106470"/>
      <w:bookmarkStart w:id="13" w:name="_Toc59007545"/>
      <w:r>
        <w:rPr>
          <w:rFonts w:ascii="宋体" w:hAnsi="宋体" w:hint="eastAsia"/>
          <w:szCs w:val="21"/>
        </w:rPr>
        <w:t>▲</w:t>
      </w:r>
      <w:bookmarkEnd w:id="8"/>
      <w:bookmarkEnd w:id="9"/>
      <w:bookmarkEnd w:id="10"/>
      <w:bookmarkEnd w:id="11"/>
      <w:bookmarkEnd w:id="12"/>
      <w:r>
        <w:rPr>
          <w:rFonts w:hint="eastAsia"/>
        </w:rPr>
        <w:t>三、申请人的资格要求</w:t>
      </w:r>
      <w:bookmarkEnd w:id="13"/>
    </w:p>
    <w:p w:rsidR="00784750" w:rsidRDefault="00784750" w:rsidP="00784750">
      <w:pPr>
        <w:spacing w:line="360" w:lineRule="auto"/>
        <w:ind w:firstLineChars="200" w:firstLine="422"/>
        <w:rPr>
          <w:b/>
          <w:color w:val="000000"/>
          <w:szCs w:val="21"/>
        </w:rPr>
      </w:pPr>
      <w:r>
        <w:rPr>
          <w:b/>
          <w:color w:val="000000"/>
          <w:szCs w:val="21"/>
        </w:rPr>
        <w:t>1.</w:t>
      </w:r>
      <w:r>
        <w:rPr>
          <w:rFonts w:ascii="宋体" w:hAnsi="宋体" w:hint="eastAsia"/>
          <w:color w:val="000000"/>
          <w:kern w:val="0"/>
        </w:rPr>
        <w:t>供应商必须是在中国境内合法注册企业、具有独立法人资格的单位；</w:t>
      </w:r>
    </w:p>
    <w:p w:rsidR="00784750" w:rsidRDefault="00784750" w:rsidP="00784750">
      <w:pPr>
        <w:spacing w:line="360" w:lineRule="auto"/>
        <w:ind w:firstLineChars="200" w:firstLine="422"/>
        <w:rPr>
          <w:rFonts w:ascii="宋体" w:hAnsi="宋体"/>
          <w:color w:val="000000"/>
          <w:szCs w:val="21"/>
        </w:rPr>
      </w:pPr>
      <w:r>
        <w:rPr>
          <w:b/>
          <w:color w:val="000000"/>
          <w:szCs w:val="21"/>
        </w:rPr>
        <w:t>2.</w:t>
      </w:r>
      <w:r>
        <w:rPr>
          <w:rFonts w:hint="eastAsia"/>
          <w:b/>
          <w:color w:val="000000"/>
          <w:szCs w:val="21"/>
        </w:rPr>
        <w:t>资质要求：</w:t>
      </w:r>
      <w:r>
        <w:rPr>
          <w:rFonts w:ascii="宋体" w:hAnsi="宋体"/>
          <w:color w:val="000000"/>
          <w:kern w:val="0"/>
        </w:rPr>
        <w:t>应</w:t>
      </w:r>
      <w:r>
        <w:rPr>
          <w:rFonts w:hint="eastAsia"/>
          <w:color w:val="000000"/>
        </w:rPr>
        <w:t>具备建设行政主管部门颁发的建筑工程施工总承包叁级及以上（含叁级）资质或建筑装修装饰工程专业承包贰级及以上（含贰级）资质</w:t>
      </w:r>
      <w:r>
        <w:rPr>
          <w:rFonts w:ascii="宋体" w:hAnsi="宋体" w:hint="eastAsia"/>
          <w:color w:val="000000"/>
          <w:kern w:val="0"/>
        </w:rPr>
        <w:t>；</w:t>
      </w:r>
    </w:p>
    <w:p w:rsidR="00784750" w:rsidRDefault="00784750" w:rsidP="00784750">
      <w:pPr>
        <w:spacing w:line="360" w:lineRule="auto"/>
        <w:ind w:firstLineChars="200" w:firstLine="422"/>
        <w:rPr>
          <w:bCs/>
          <w:color w:val="000000"/>
          <w:szCs w:val="21"/>
        </w:rPr>
      </w:pPr>
      <w:r>
        <w:rPr>
          <w:b/>
          <w:color w:val="000000"/>
          <w:szCs w:val="21"/>
        </w:rPr>
        <w:t>3.</w:t>
      </w:r>
      <w:r>
        <w:rPr>
          <w:rFonts w:hint="eastAsia"/>
          <w:bCs/>
          <w:color w:val="000000"/>
          <w:szCs w:val="21"/>
        </w:rPr>
        <w:t>供应商须具有有效的安全生产许可证；</w:t>
      </w:r>
    </w:p>
    <w:p w:rsidR="00784750" w:rsidRDefault="00784750" w:rsidP="00784750">
      <w:pPr>
        <w:spacing w:line="360" w:lineRule="auto"/>
        <w:ind w:firstLineChars="200" w:firstLine="422"/>
        <w:rPr>
          <w:bCs/>
          <w:color w:val="000000"/>
          <w:szCs w:val="21"/>
        </w:rPr>
      </w:pPr>
      <w:r>
        <w:rPr>
          <w:b/>
          <w:color w:val="000000"/>
          <w:szCs w:val="21"/>
        </w:rPr>
        <w:t>4.</w:t>
      </w:r>
      <w:r>
        <w:rPr>
          <w:rFonts w:hint="eastAsia"/>
          <w:b/>
        </w:rPr>
        <w:t>项目经理：</w:t>
      </w:r>
      <w:r>
        <w:rPr>
          <w:rFonts w:hint="eastAsia"/>
        </w:rPr>
        <w:t>拟派往本项目的项目经理须具备贰级以上（含贰级）建造师资格（建筑工</w:t>
      </w:r>
      <w:r>
        <w:rPr>
          <w:rFonts w:hint="eastAsia"/>
        </w:rPr>
        <w:lastRenderedPageBreak/>
        <w:t>程专业）和有效的安全生产考核合格证书，且必须注册在供应商本单位，需在响应文件中提供项目经理身份证、资格证、安全生产考核合格证书、</w:t>
      </w:r>
      <w:proofErr w:type="gramStart"/>
      <w:r>
        <w:rPr>
          <w:rFonts w:hint="eastAsia"/>
        </w:rPr>
        <w:t>社保证明资料</w:t>
      </w:r>
      <w:proofErr w:type="gramEnd"/>
      <w:r>
        <w:rPr>
          <w:rFonts w:hint="eastAsia"/>
        </w:rPr>
        <w:t>复印件。</w:t>
      </w:r>
    </w:p>
    <w:p w:rsidR="00784750" w:rsidRDefault="00784750" w:rsidP="00784750">
      <w:pPr>
        <w:spacing w:line="360" w:lineRule="auto"/>
        <w:ind w:firstLineChars="200" w:firstLine="422"/>
        <w:rPr>
          <w:bCs/>
          <w:color w:val="000000"/>
          <w:szCs w:val="21"/>
        </w:rPr>
      </w:pPr>
      <w:r>
        <w:rPr>
          <w:b/>
          <w:color w:val="000000"/>
          <w:szCs w:val="21"/>
        </w:rPr>
        <w:t>5.</w:t>
      </w:r>
      <w:r>
        <w:rPr>
          <w:rFonts w:hint="eastAsia"/>
          <w:b/>
          <w:color w:val="000000"/>
          <w:szCs w:val="21"/>
        </w:rPr>
        <w:t>业绩要求：</w:t>
      </w:r>
      <w:r>
        <w:rPr>
          <w:rFonts w:hint="eastAsia"/>
          <w:color w:val="000000"/>
          <w:szCs w:val="21"/>
        </w:rPr>
        <w:t>供应商</w:t>
      </w:r>
      <w:r>
        <w:rPr>
          <w:rFonts w:hint="eastAsia"/>
          <w:bCs/>
          <w:color w:val="000000"/>
          <w:szCs w:val="21"/>
        </w:rPr>
        <w:t>2017</w:t>
      </w:r>
      <w:r>
        <w:rPr>
          <w:rFonts w:hint="eastAsia"/>
          <w:bCs/>
          <w:color w:val="000000"/>
          <w:szCs w:val="21"/>
        </w:rPr>
        <w:t>年</w:t>
      </w:r>
      <w:r>
        <w:rPr>
          <w:rFonts w:hint="eastAsia"/>
          <w:bCs/>
          <w:color w:val="000000"/>
          <w:szCs w:val="21"/>
        </w:rPr>
        <w:t>1</w:t>
      </w:r>
      <w:r>
        <w:rPr>
          <w:rFonts w:hint="eastAsia"/>
          <w:bCs/>
          <w:color w:val="000000"/>
          <w:szCs w:val="21"/>
        </w:rPr>
        <w:t>月</w:t>
      </w:r>
      <w:r>
        <w:rPr>
          <w:rFonts w:hint="eastAsia"/>
          <w:bCs/>
          <w:color w:val="000000"/>
          <w:szCs w:val="21"/>
        </w:rPr>
        <w:t>1</w:t>
      </w:r>
      <w:r>
        <w:rPr>
          <w:rFonts w:hint="eastAsia"/>
          <w:bCs/>
          <w:color w:val="000000"/>
          <w:szCs w:val="21"/>
        </w:rPr>
        <w:t>日至今（以合同签订时间或竣工时间或中标通知书下达时间为准）应至少承担过</w:t>
      </w:r>
      <w:r>
        <w:rPr>
          <w:rFonts w:hint="eastAsia"/>
          <w:bCs/>
          <w:color w:val="000000"/>
          <w:szCs w:val="21"/>
        </w:rPr>
        <w:t>1</w:t>
      </w:r>
      <w:r>
        <w:rPr>
          <w:rFonts w:hint="eastAsia"/>
          <w:bCs/>
          <w:color w:val="000000"/>
          <w:szCs w:val="21"/>
        </w:rPr>
        <w:t>项类似业绩，需提供合同或</w:t>
      </w:r>
      <w:r>
        <w:rPr>
          <w:rFonts w:hint="eastAsia"/>
          <w:color w:val="000000"/>
        </w:rPr>
        <w:t>工程竣工验收证明或中标通知书</w:t>
      </w:r>
      <w:r>
        <w:rPr>
          <w:rFonts w:hint="eastAsia"/>
          <w:bCs/>
          <w:color w:val="000000"/>
          <w:szCs w:val="21"/>
        </w:rPr>
        <w:t>；</w:t>
      </w:r>
    </w:p>
    <w:p w:rsidR="00784750" w:rsidRDefault="00784750" w:rsidP="00784750">
      <w:pPr>
        <w:spacing w:line="360" w:lineRule="auto"/>
        <w:ind w:firstLineChars="200" w:firstLine="422"/>
        <w:rPr>
          <w:b/>
          <w:color w:val="000000"/>
          <w:szCs w:val="21"/>
        </w:rPr>
      </w:pPr>
      <w:r>
        <w:rPr>
          <w:b/>
          <w:color w:val="000000"/>
          <w:szCs w:val="21"/>
        </w:rPr>
        <w:t>6.</w:t>
      </w:r>
      <w:r>
        <w:rPr>
          <w:rFonts w:hint="eastAsia"/>
          <w:b/>
          <w:color w:val="000000"/>
          <w:szCs w:val="21"/>
        </w:rPr>
        <w:t>供应商须具有良好的商业信誉和健全的财务会计制度：</w:t>
      </w:r>
    </w:p>
    <w:p w:rsidR="00784750" w:rsidRDefault="00784750" w:rsidP="00784750">
      <w:pPr>
        <w:spacing w:line="360" w:lineRule="auto"/>
        <w:ind w:firstLineChars="200" w:firstLine="420"/>
        <w:rPr>
          <w:bCs/>
          <w:color w:val="000000"/>
          <w:szCs w:val="21"/>
        </w:rPr>
      </w:pPr>
      <w:r>
        <w:rPr>
          <w:rFonts w:hint="eastAsia"/>
          <w:bCs/>
          <w:color w:val="000000"/>
          <w:szCs w:val="21"/>
        </w:rPr>
        <w:t>6.1</w:t>
      </w:r>
      <w:r>
        <w:rPr>
          <w:rFonts w:hint="eastAsia"/>
          <w:b/>
          <w:color w:val="000000"/>
          <w:szCs w:val="21"/>
        </w:rPr>
        <w:t>良好的商业信誉：</w:t>
      </w:r>
      <w:r>
        <w:rPr>
          <w:rFonts w:hint="eastAsia"/>
          <w:bCs/>
          <w:color w:val="000000"/>
          <w:szCs w:val="21"/>
        </w:rPr>
        <w:t>供应商</w:t>
      </w:r>
      <w:r>
        <w:rPr>
          <w:rFonts w:ascii="宋体" w:hAnsi="宋体"/>
          <w:szCs w:val="21"/>
        </w:rPr>
        <w:t>信誉条件良好，当前未被列入“信用中国（http://www.creditchina.gov.cn）”失信被执行人名单、重大税收违法案件当事人</w:t>
      </w:r>
      <w:r>
        <w:rPr>
          <w:rFonts w:ascii="宋体" w:hAnsi="宋体" w:hint="eastAsia"/>
          <w:szCs w:val="21"/>
        </w:rPr>
        <w:t>。（查询结果以采购人、采购代理机构查询结果为准，采购人或采购代理机构开标前将通过“信用中国”网站(www.creditchina.gov.cn)查询供应商信用记录，上述网站信用信息查询结果的网页截图或网页打印</w:t>
      </w:r>
      <w:proofErr w:type="gramStart"/>
      <w:r>
        <w:rPr>
          <w:rFonts w:ascii="宋体" w:hAnsi="宋体" w:hint="eastAsia"/>
          <w:szCs w:val="21"/>
        </w:rPr>
        <w:t>稿作为</w:t>
      </w:r>
      <w:proofErr w:type="gramEnd"/>
      <w:r>
        <w:rPr>
          <w:rFonts w:ascii="宋体" w:hAnsi="宋体" w:hint="eastAsia"/>
          <w:szCs w:val="21"/>
        </w:rPr>
        <w:t>证据留存）</w:t>
      </w:r>
      <w:r>
        <w:rPr>
          <w:rFonts w:hint="eastAsia"/>
          <w:bCs/>
          <w:color w:val="000000"/>
          <w:szCs w:val="21"/>
        </w:rPr>
        <w:t>；</w:t>
      </w:r>
    </w:p>
    <w:p w:rsidR="00784750" w:rsidRPr="00E5695C" w:rsidRDefault="00784750" w:rsidP="00784750">
      <w:pPr>
        <w:spacing w:line="360" w:lineRule="auto"/>
        <w:ind w:firstLineChars="200" w:firstLine="420"/>
        <w:rPr>
          <w:bCs/>
          <w:color w:val="000000"/>
          <w:szCs w:val="21"/>
        </w:rPr>
      </w:pPr>
      <w:r w:rsidRPr="00E5695C">
        <w:rPr>
          <w:rFonts w:hint="eastAsia"/>
          <w:bCs/>
          <w:color w:val="000000"/>
          <w:szCs w:val="21"/>
        </w:rPr>
        <w:t>6.2</w:t>
      </w:r>
      <w:r w:rsidRPr="00E5695C">
        <w:rPr>
          <w:rFonts w:hint="eastAsia"/>
          <w:bCs/>
          <w:color w:val="000000"/>
          <w:szCs w:val="21"/>
        </w:rPr>
        <w:t>提供</w:t>
      </w:r>
      <w:r w:rsidRPr="00E5695C">
        <w:rPr>
          <w:rFonts w:hint="eastAsia"/>
          <w:bCs/>
          <w:color w:val="000000"/>
          <w:szCs w:val="21"/>
        </w:rPr>
        <w:t>2018</w:t>
      </w:r>
      <w:r w:rsidRPr="00E5695C">
        <w:rPr>
          <w:rFonts w:hint="eastAsia"/>
          <w:bCs/>
          <w:color w:val="000000"/>
          <w:szCs w:val="21"/>
        </w:rPr>
        <w:t>年或</w:t>
      </w:r>
      <w:r w:rsidRPr="00E5695C">
        <w:rPr>
          <w:rFonts w:hint="eastAsia"/>
          <w:bCs/>
          <w:color w:val="000000"/>
          <w:szCs w:val="21"/>
        </w:rPr>
        <w:t>2019</w:t>
      </w:r>
      <w:r w:rsidRPr="00E5695C">
        <w:rPr>
          <w:rFonts w:hint="eastAsia"/>
          <w:bCs/>
          <w:color w:val="000000"/>
          <w:szCs w:val="21"/>
        </w:rPr>
        <w:t>年度的财务报表资料，成立至今不满足年限要求的，根据实际成立年限提供。</w:t>
      </w:r>
    </w:p>
    <w:p w:rsidR="00784750" w:rsidRDefault="00784750" w:rsidP="00784750">
      <w:pPr>
        <w:spacing w:line="360" w:lineRule="auto"/>
        <w:ind w:firstLineChars="200" w:firstLine="422"/>
        <w:rPr>
          <w:rFonts w:ascii="宋体" w:hAnsi="宋体"/>
          <w:szCs w:val="21"/>
        </w:rPr>
      </w:pPr>
      <w:r>
        <w:rPr>
          <w:rFonts w:ascii="宋体" w:hAnsi="宋体"/>
          <w:b/>
          <w:color w:val="000000"/>
          <w:szCs w:val="21"/>
        </w:rPr>
        <w:t>7.</w:t>
      </w:r>
      <w:r>
        <w:rPr>
          <w:rFonts w:ascii="宋体" w:hAnsi="宋体" w:hint="eastAsia"/>
          <w:color w:val="000000"/>
          <w:szCs w:val="21"/>
        </w:rPr>
        <w:t>本项目不接受联合体参与谈判。</w:t>
      </w:r>
    </w:p>
    <w:p w:rsidR="00784750" w:rsidRDefault="00784750" w:rsidP="00784750">
      <w:pPr>
        <w:pStyle w:val="2"/>
      </w:pPr>
      <w:bookmarkStart w:id="14" w:name="_Toc413083369"/>
      <w:bookmarkStart w:id="15" w:name="_Toc470096300"/>
      <w:bookmarkStart w:id="16" w:name="_Toc34335270"/>
      <w:bookmarkStart w:id="17" w:name="_Toc40300660"/>
      <w:bookmarkStart w:id="18" w:name="_Toc59007546"/>
      <w:r>
        <w:rPr>
          <w:rFonts w:hint="eastAsia"/>
        </w:rPr>
        <w:t>四、竞争性谈判文件的获取</w:t>
      </w:r>
      <w:bookmarkEnd w:id="14"/>
      <w:bookmarkEnd w:id="15"/>
      <w:bookmarkEnd w:id="16"/>
      <w:bookmarkEnd w:id="17"/>
      <w:bookmarkEnd w:id="18"/>
    </w:p>
    <w:p w:rsidR="00784750" w:rsidRDefault="00784750" w:rsidP="00784750">
      <w:pPr>
        <w:spacing w:line="360" w:lineRule="auto"/>
        <w:ind w:firstLineChars="200" w:firstLine="420"/>
        <w:rPr>
          <w:rFonts w:ascii="宋体" w:hAnsi="宋体"/>
          <w:szCs w:val="21"/>
        </w:rPr>
      </w:pPr>
      <w:bookmarkStart w:id="19" w:name="_Hlk498267661"/>
      <w:r>
        <w:rPr>
          <w:rFonts w:ascii="宋体" w:hAnsi="宋体" w:hint="eastAsia"/>
          <w:szCs w:val="21"/>
        </w:rPr>
        <w:t>1</w:t>
      </w:r>
      <w:r>
        <w:rPr>
          <w:rFonts w:ascii="宋体" w:hAnsi="宋体"/>
          <w:szCs w:val="21"/>
        </w:rPr>
        <w:t>.</w:t>
      </w:r>
      <w:r>
        <w:rPr>
          <w:rFonts w:ascii="宋体" w:hAnsi="宋体" w:hint="eastAsia"/>
          <w:szCs w:val="21"/>
        </w:rPr>
        <w:t>时间：</w:t>
      </w:r>
      <w:r w:rsidRPr="00E5695C">
        <w:rPr>
          <w:rFonts w:ascii="宋体" w:hAnsi="宋体"/>
          <w:b/>
          <w:szCs w:val="21"/>
          <w:u w:val="single"/>
        </w:rPr>
        <w:t>2020</w:t>
      </w:r>
      <w:r w:rsidRPr="00E5695C">
        <w:rPr>
          <w:rFonts w:ascii="宋体" w:hAnsi="宋体" w:hint="eastAsia"/>
          <w:b/>
          <w:szCs w:val="21"/>
          <w:u w:val="single"/>
        </w:rPr>
        <w:t>年</w:t>
      </w:r>
      <w:r w:rsidRPr="00E5695C">
        <w:rPr>
          <w:rFonts w:ascii="宋体" w:hAnsi="宋体"/>
          <w:b/>
          <w:szCs w:val="21"/>
          <w:u w:val="single"/>
        </w:rPr>
        <w:t>12</w:t>
      </w:r>
      <w:r w:rsidRPr="00E5695C">
        <w:rPr>
          <w:rFonts w:ascii="宋体" w:hAnsi="宋体" w:hint="eastAsia"/>
          <w:b/>
          <w:szCs w:val="21"/>
          <w:u w:val="single"/>
        </w:rPr>
        <w:t>月</w:t>
      </w:r>
      <w:r w:rsidRPr="00E5695C">
        <w:rPr>
          <w:rFonts w:ascii="宋体" w:hAnsi="宋体"/>
          <w:b/>
          <w:szCs w:val="21"/>
          <w:u w:val="single"/>
        </w:rPr>
        <w:t>22</w:t>
      </w:r>
      <w:r w:rsidRPr="00E5695C">
        <w:rPr>
          <w:rFonts w:ascii="宋体" w:hAnsi="宋体" w:hint="eastAsia"/>
          <w:b/>
          <w:szCs w:val="21"/>
          <w:u w:val="single"/>
        </w:rPr>
        <w:t>日至</w:t>
      </w:r>
      <w:r w:rsidRPr="00E5695C">
        <w:rPr>
          <w:rFonts w:ascii="宋体" w:hAnsi="宋体"/>
          <w:b/>
          <w:szCs w:val="21"/>
          <w:u w:val="single"/>
        </w:rPr>
        <w:t>2020</w:t>
      </w:r>
      <w:r w:rsidRPr="00E5695C">
        <w:rPr>
          <w:rFonts w:ascii="宋体" w:hAnsi="宋体" w:hint="eastAsia"/>
          <w:b/>
          <w:szCs w:val="21"/>
          <w:u w:val="single"/>
        </w:rPr>
        <w:t>年</w:t>
      </w:r>
      <w:r w:rsidRPr="00E5695C">
        <w:rPr>
          <w:rFonts w:ascii="宋体" w:hAnsi="宋体"/>
          <w:b/>
          <w:szCs w:val="21"/>
          <w:u w:val="single"/>
        </w:rPr>
        <w:t>12</w:t>
      </w:r>
      <w:r w:rsidRPr="00E5695C">
        <w:rPr>
          <w:rFonts w:ascii="宋体" w:hAnsi="宋体" w:hint="eastAsia"/>
          <w:b/>
          <w:szCs w:val="21"/>
          <w:u w:val="single"/>
        </w:rPr>
        <w:t>月</w:t>
      </w:r>
      <w:r w:rsidRPr="00E5695C">
        <w:rPr>
          <w:rFonts w:ascii="宋体" w:hAnsi="宋体"/>
          <w:b/>
          <w:szCs w:val="21"/>
          <w:u w:val="single"/>
        </w:rPr>
        <w:t>24</w:t>
      </w:r>
      <w:r w:rsidRPr="00E5695C">
        <w:rPr>
          <w:rFonts w:ascii="宋体" w:hAnsi="宋体" w:hint="eastAsia"/>
          <w:b/>
          <w:szCs w:val="21"/>
          <w:u w:val="single"/>
        </w:rPr>
        <w:t>日</w:t>
      </w:r>
      <w:r w:rsidRPr="00E5695C">
        <w:rPr>
          <w:rFonts w:ascii="宋体" w:hAnsi="宋体" w:hint="eastAsia"/>
          <w:szCs w:val="21"/>
        </w:rPr>
        <w:t>，</w:t>
      </w:r>
      <w:r>
        <w:rPr>
          <w:rFonts w:ascii="宋体" w:hAnsi="宋体" w:hint="eastAsia"/>
          <w:szCs w:val="21"/>
        </w:rPr>
        <w:t>每日上午9：00时至12：00时，下午1</w:t>
      </w:r>
      <w:r>
        <w:rPr>
          <w:rFonts w:ascii="宋体" w:hAnsi="宋体"/>
          <w:szCs w:val="21"/>
        </w:rPr>
        <w:t>3</w:t>
      </w:r>
      <w:r>
        <w:rPr>
          <w:rFonts w:ascii="宋体" w:hAnsi="宋体" w:hint="eastAsia"/>
          <w:szCs w:val="21"/>
        </w:rPr>
        <w:t>：</w:t>
      </w:r>
      <w:r>
        <w:rPr>
          <w:rFonts w:ascii="宋体" w:hAnsi="宋体"/>
          <w:szCs w:val="21"/>
        </w:rPr>
        <w:t>3</w:t>
      </w:r>
      <w:r>
        <w:rPr>
          <w:rFonts w:ascii="宋体" w:hAnsi="宋体" w:hint="eastAsia"/>
          <w:szCs w:val="21"/>
        </w:rPr>
        <w:t>0时至17：</w:t>
      </w:r>
      <w:r>
        <w:rPr>
          <w:rFonts w:ascii="宋体" w:hAnsi="宋体"/>
          <w:szCs w:val="21"/>
        </w:rPr>
        <w:t>3</w:t>
      </w:r>
      <w:r>
        <w:rPr>
          <w:rFonts w:ascii="宋体" w:hAnsi="宋体" w:hint="eastAsia"/>
          <w:szCs w:val="21"/>
        </w:rPr>
        <w:t>0时（北京时间，法定节假日除外）。</w:t>
      </w:r>
    </w:p>
    <w:p w:rsidR="00784750" w:rsidRDefault="00784750" w:rsidP="00784750">
      <w:pPr>
        <w:spacing w:line="360" w:lineRule="auto"/>
        <w:ind w:firstLineChars="200" w:firstLine="420"/>
        <w:rPr>
          <w:rFonts w:ascii="宋体" w:hAnsi="宋体"/>
          <w:szCs w:val="21"/>
          <w:u w:val="single"/>
        </w:rPr>
      </w:pPr>
      <w:r>
        <w:rPr>
          <w:rFonts w:ascii="宋体" w:hAnsi="宋体" w:hint="eastAsia"/>
          <w:szCs w:val="21"/>
        </w:rPr>
        <w:t>2</w:t>
      </w:r>
      <w:r>
        <w:rPr>
          <w:rFonts w:ascii="宋体" w:hAnsi="宋体"/>
          <w:szCs w:val="21"/>
        </w:rPr>
        <w:t>.</w:t>
      </w:r>
      <w:r>
        <w:rPr>
          <w:rFonts w:ascii="宋体" w:hAnsi="宋体" w:hint="eastAsia"/>
          <w:szCs w:val="21"/>
        </w:rPr>
        <w:t>地点：</w:t>
      </w:r>
      <w:r>
        <w:rPr>
          <w:rFonts w:ascii="宋体" w:hAnsi="宋体" w:hint="eastAsia"/>
          <w:b/>
          <w:szCs w:val="21"/>
          <w:u w:val="single"/>
        </w:rPr>
        <w:t>云南中咨海外咨询有限公司（云南省昆明市西山</w:t>
      </w:r>
      <w:proofErr w:type="gramStart"/>
      <w:r>
        <w:rPr>
          <w:rFonts w:ascii="宋体" w:hAnsi="宋体" w:hint="eastAsia"/>
          <w:b/>
          <w:szCs w:val="21"/>
          <w:u w:val="single"/>
        </w:rPr>
        <w:t>区前兴路</w:t>
      </w:r>
      <w:proofErr w:type="gramEnd"/>
      <w:r>
        <w:rPr>
          <w:rFonts w:ascii="宋体" w:hAnsi="宋体" w:hint="eastAsia"/>
          <w:b/>
          <w:szCs w:val="21"/>
          <w:u w:val="single"/>
        </w:rPr>
        <w:t>与广福路交叉口中</w:t>
      </w:r>
      <w:proofErr w:type="gramStart"/>
      <w:r>
        <w:rPr>
          <w:rFonts w:ascii="宋体" w:hAnsi="宋体" w:hint="eastAsia"/>
          <w:b/>
          <w:szCs w:val="21"/>
          <w:u w:val="single"/>
        </w:rPr>
        <w:t>天融域小区</w:t>
      </w:r>
      <w:proofErr w:type="gramEnd"/>
      <w:r>
        <w:rPr>
          <w:rFonts w:ascii="宋体" w:hAnsi="宋体" w:hint="eastAsia"/>
          <w:b/>
          <w:szCs w:val="21"/>
          <w:u w:val="single"/>
        </w:rPr>
        <w:t>17幢1单元</w:t>
      </w:r>
      <w:r>
        <w:rPr>
          <w:rFonts w:ascii="宋体" w:hAnsi="宋体"/>
          <w:b/>
          <w:szCs w:val="21"/>
          <w:u w:val="single"/>
        </w:rPr>
        <w:t>3</w:t>
      </w:r>
      <w:r>
        <w:rPr>
          <w:rFonts w:ascii="宋体" w:hAnsi="宋体" w:hint="eastAsia"/>
          <w:b/>
          <w:szCs w:val="21"/>
          <w:u w:val="single"/>
        </w:rPr>
        <w:t>楼）。</w:t>
      </w:r>
    </w:p>
    <w:p w:rsidR="00784750" w:rsidRDefault="00784750" w:rsidP="00784750">
      <w:pPr>
        <w:spacing w:line="360" w:lineRule="auto"/>
        <w:ind w:firstLineChars="200" w:firstLine="420"/>
        <w:rPr>
          <w:rFonts w:ascii="宋体" w:hAnsi="宋体"/>
          <w:szCs w:val="21"/>
          <w:u w:val="single"/>
        </w:rPr>
      </w:pPr>
      <w:r>
        <w:rPr>
          <w:rFonts w:ascii="宋体" w:hAnsi="宋体" w:hint="eastAsia"/>
          <w:szCs w:val="21"/>
        </w:rPr>
        <w:t>3</w:t>
      </w:r>
      <w:r>
        <w:rPr>
          <w:rFonts w:ascii="宋体" w:hAnsi="宋体"/>
          <w:szCs w:val="21"/>
        </w:rPr>
        <w:t>.</w:t>
      </w:r>
      <w:r>
        <w:rPr>
          <w:rFonts w:ascii="宋体" w:hAnsi="宋体" w:hint="eastAsia"/>
          <w:szCs w:val="21"/>
        </w:rPr>
        <w:t>方式：持</w:t>
      </w:r>
      <w:r>
        <w:rPr>
          <w:rFonts w:ascii="宋体" w:hAnsi="宋体" w:hint="eastAsia"/>
          <w:b/>
          <w:szCs w:val="21"/>
          <w:u w:val="single"/>
        </w:rPr>
        <w:t>营业执照（复印件加盖公章）、法定代表人身份证明书（原件）、法定代表人授权委托书（原件）、法定代表人或委托代理人居民身份证（原件及复印件加盖公章）、联合体协议书（原件，如有）在规定的获取文件时间内至规定的获取谈判文件地点现场获取竞争性谈判文件</w:t>
      </w:r>
      <w:r w:rsidRPr="00E5695C">
        <w:rPr>
          <w:rFonts w:ascii="宋体" w:hAnsi="宋体" w:hint="eastAsia"/>
          <w:b/>
          <w:szCs w:val="21"/>
          <w:u w:val="single"/>
        </w:rPr>
        <w:t>，或将上述材料以扫描</w:t>
      </w:r>
      <w:proofErr w:type="gramStart"/>
      <w:r w:rsidRPr="00E5695C">
        <w:rPr>
          <w:rFonts w:ascii="宋体" w:hAnsi="宋体" w:hint="eastAsia"/>
          <w:b/>
          <w:szCs w:val="21"/>
          <w:u w:val="single"/>
        </w:rPr>
        <w:t>件形式</w:t>
      </w:r>
      <w:proofErr w:type="gramEnd"/>
      <w:r w:rsidRPr="00E5695C">
        <w:rPr>
          <w:rFonts w:ascii="宋体" w:hAnsi="宋体" w:hint="eastAsia"/>
          <w:b/>
          <w:szCs w:val="21"/>
          <w:u w:val="single"/>
        </w:rPr>
        <w:t>发至</w:t>
      </w:r>
      <w:r>
        <w:rPr>
          <w:rFonts w:ascii="宋体" w:hAnsi="宋体" w:hint="eastAsia"/>
          <w:b/>
          <w:szCs w:val="21"/>
          <w:u w:val="single"/>
        </w:rPr>
        <w:t>采购</w:t>
      </w:r>
      <w:r w:rsidRPr="00E5695C">
        <w:rPr>
          <w:rFonts w:ascii="宋体" w:hAnsi="宋体" w:hint="eastAsia"/>
          <w:b/>
          <w:szCs w:val="21"/>
          <w:u w:val="single"/>
        </w:rPr>
        <w:t>代理机构邮箱并联系</w:t>
      </w:r>
      <w:r>
        <w:rPr>
          <w:rFonts w:ascii="宋体" w:hAnsi="宋体" w:hint="eastAsia"/>
          <w:b/>
          <w:szCs w:val="21"/>
          <w:u w:val="single"/>
        </w:rPr>
        <w:t>采购</w:t>
      </w:r>
      <w:r w:rsidRPr="00E5695C">
        <w:rPr>
          <w:rFonts w:ascii="宋体" w:hAnsi="宋体" w:hint="eastAsia"/>
          <w:b/>
          <w:szCs w:val="21"/>
          <w:u w:val="single"/>
        </w:rPr>
        <w:t>代理机构进行远程报名。</w:t>
      </w:r>
    </w:p>
    <w:p w:rsidR="00784750" w:rsidRDefault="00784750" w:rsidP="00784750">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售价：</w:t>
      </w:r>
      <w:r>
        <w:rPr>
          <w:rFonts w:ascii="宋体" w:hAnsi="宋体" w:hint="eastAsia"/>
          <w:b/>
          <w:szCs w:val="21"/>
        </w:rPr>
        <w:t>人民币</w:t>
      </w:r>
      <w:r>
        <w:rPr>
          <w:rFonts w:ascii="宋体" w:hAnsi="宋体"/>
          <w:b/>
          <w:szCs w:val="21"/>
        </w:rPr>
        <w:t>3</w:t>
      </w:r>
      <w:r>
        <w:rPr>
          <w:rFonts w:ascii="宋体" w:hAnsi="宋体" w:hint="eastAsia"/>
          <w:b/>
          <w:szCs w:val="21"/>
        </w:rPr>
        <w:t>00.00元</w:t>
      </w:r>
      <w:r>
        <w:rPr>
          <w:rFonts w:ascii="宋体" w:hAnsi="宋体" w:hint="eastAsia"/>
          <w:szCs w:val="21"/>
        </w:rPr>
        <w:t>，售后不退。</w:t>
      </w:r>
    </w:p>
    <w:p w:rsidR="00784750" w:rsidRDefault="00784750" w:rsidP="00784750">
      <w:pPr>
        <w:spacing w:line="360" w:lineRule="auto"/>
        <w:ind w:firstLineChars="200" w:firstLine="420"/>
        <w:rPr>
          <w:rFonts w:hAnsi="宋体"/>
          <w:b/>
          <w:szCs w:val="21"/>
        </w:rPr>
      </w:pPr>
      <w:r>
        <w:rPr>
          <w:rFonts w:hint="eastAsia"/>
        </w:rPr>
        <w:t>▲</w:t>
      </w:r>
      <w:r>
        <w:rPr>
          <w:rFonts w:ascii="宋体" w:hAnsi="宋体" w:hint="eastAsia"/>
          <w:szCs w:val="21"/>
        </w:rPr>
        <w:t>5</w:t>
      </w:r>
      <w:r>
        <w:rPr>
          <w:rFonts w:ascii="宋体" w:hAnsi="宋体"/>
          <w:szCs w:val="21"/>
        </w:rPr>
        <w:t>.</w:t>
      </w:r>
      <w:r>
        <w:rPr>
          <w:rFonts w:ascii="宋体" w:hAnsi="宋体" w:hint="eastAsia"/>
          <w:b/>
          <w:szCs w:val="21"/>
        </w:rPr>
        <w:t>未按规定时间及方式获取本项目竞争性谈判文件的供应商不得参与本次谈判。</w:t>
      </w:r>
    </w:p>
    <w:p w:rsidR="00784750" w:rsidRDefault="00784750" w:rsidP="00784750">
      <w:pPr>
        <w:pStyle w:val="2"/>
      </w:pPr>
      <w:bookmarkStart w:id="20" w:name="_Toc34335271"/>
      <w:bookmarkStart w:id="21" w:name="_Toc40300661"/>
      <w:bookmarkStart w:id="22" w:name="_Toc86124037"/>
      <w:bookmarkStart w:id="23" w:name="_Toc59007547"/>
      <w:bookmarkEnd w:id="19"/>
      <w:r>
        <w:rPr>
          <w:rFonts w:hint="eastAsia"/>
        </w:rPr>
        <w:t>五、</w:t>
      </w:r>
      <w:bookmarkEnd w:id="20"/>
      <w:bookmarkEnd w:id="21"/>
      <w:bookmarkEnd w:id="22"/>
      <w:r>
        <w:rPr>
          <w:rFonts w:hint="eastAsia"/>
        </w:rPr>
        <w:t>响应文件提交</w:t>
      </w:r>
      <w:bookmarkEnd w:id="23"/>
    </w:p>
    <w:p w:rsidR="00784750" w:rsidRDefault="00784750" w:rsidP="00784750">
      <w:pPr>
        <w:spacing w:line="360" w:lineRule="auto"/>
        <w:ind w:firstLineChars="200" w:firstLine="420"/>
        <w:jc w:val="left"/>
        <w:rPr>
          <w:rFonts w:ascii="宋体" w:hAnsi="宋体"/>
          <w:szCs w:val="21"/>
        </w:rPr>
      </w:pPr>
      <w:r>
        <w:rPr>
          <w:rFonts w:ascii="宋体" w:hAnsi="宋体"/>
          <w:szCs w:val="21"/>
        </w:rPr>
        <w:t>1.</w:t>
      </w:r>
      <w:r>
        <w:rPr>
          <w:rFonts w:ascii="宋体" w:hAnsi="宋体" w:hint="eastAsia"/>
          <w:szCs w:val="21"/>
        </w:rPr>
        <w:t>截止时间：</w:t>
      </w:r>
      <w:r>
        <w:rPr>
          <w:rFonts w:ascii="宋体" w:hAnsi="宋体" w:hint="eastAsia"/>
          <w:b/>
          <w:szCs w:val="21"/>
          <w:u w:val="single"/>
        </w:rPr>
        <w:t>2020年1</w:t>
      </w:r>
      <w:r>
        <w:rPr>
          <w:rFonts w:ascii="宋体" w:hAnsi="宋体"/>
          <w:b/>
          <w:szCs w:val="21"/>
          <w:u w:val="single"/>
        </w:rPr>
        <w:t>2</w:t>
      </w:r>
      <w:r>
        <w:rPr>
          <w:rFonts w:ascii="宋体" w:hAnsi="宋体" w:hint="eastAsia"/>
          <w:b/>
          <w:szCs w:val="21"/>
          <w:u w:val="single"/>
        </w:rPr>
        <w:t>月2</w:t>
      </w:r>
      <w:r>
        <w:rPr>
          <w:rFonts w:ascii="宋体" w:hAnsi="宋体"/>
          <w:b/>
          <w:szCs w:val="21"/>
          <w:u w:val="single"/>
        </w:rPr>
        <w:t>9</w:t>
      </w:r>
      <w:r>
        <w:rPr>
          <w:rFonts w:ascii="宋体" w:hAnsi="宋体" w:hint="eastAsia"/>
          <w:b/>
          <w:szCs w:val="21"/>
          <w:u w:val="single"/>
        </w:rPr>
        <w:t>日</w:t>
      </w:r>
      <w:r>
        <w:rPr>
          <w:rFonts w:ascii="宋体" w:hAnsi="宋体"/>
          <w:b/>
          <w:szCs w:val="21"/>
          <w:u w:val="single"/>
        </w:rPr>
        <w:t>14</w:t>
      </w:r>
      <w:r>
        <w:rPr>
          <w:rFonts w:ascii="宋体" w:hAnsi="宋体" w:hint="eastAsia"/>
          <w:b/>
          <w:szCs w:val="21"/>
          <w:u w:val="single"/>
        </w:rPr>
        <w:t>时</w:t>
      </w:r>
      <w:r>
        <w:rPr>
          <w:rFonts w:ascii="宋体" w:hAnsi="宋体"/>
          <w:b/>
          <w:szCs w:val="21"/>
          <w:u w:val="single"/>
        </w:rPr>
        <w:t>0</w:t>
      </w:r>
      <w:r>
        <w:rPr>
          <w:rFonts w:ascii="宋体" w:hAnsi="宋体" w:hint="eastAsia"/>
          <w:b/>
          <w:szCs w:val="21"/>
          <w:u w:val="single"/>
        </w:rPr>
        <w:t>0分</w:t>
      </w:r>
      <w:r>
        <w:rPr>
          <w:rFonts w:ascii="宋体" w:hAnsi="宋体" w:hint="eastAsia"/>
          <w:b/>
          <w:szCs w:val="21"/>
        </w:rPr>
        <w:t>（北京时间）</w:t>
      </w:r>
      <w:r>
        <w:rPr>
          <w:rFonts w:ascii="宋体" w:hAnsi="宋体" w:hint="eastAsia"/>
          <w:szCs w:val="21"/>
        </w:rPr>
        <w:t>。</w:t>
      </w:r>
    </w:p>
    <w:p w:rsidR="00784750" w:rsidRDefault="00784750" w:rsidP="00784750">
      <w:pPr>
        <w:spacing w:line="360" w:lineRule="auto"/>
        <w:ind w:firstLineChars="200" w:firstLine="420"/>
        <w:jc w:val="left"/>
        <w:rPr>
          <w:rFonts w:hAnsi="宋体" w:cs="宋体"/>
          <w:b/>
          <w:szCs w:val="21"/>
          <w:u w:val="single"/>
        </w:rPr>
      </w:pPr>
      <w:r>
        <w:rPr>
          <w:rFonts w:ascii="宋体" w:hAnsi="宋体"/>
          <w:szCs w:val="21"/>
        </w:rPr>
        <w:t>2.</w:t>
      </w:r>
      <w:r>
        <w:rPr>
          <w:rFonts w:ascii="宋体" w:hAnsi="宋体" w:hint="eastAsia"/>
          <w:szCs w:val="21"/>
        </w:rPr>
        <w:t>地点：</w:t>
      </w:r>
      <w:r>
        <w:rPr>
          <w:rFonts w:hAnsi="宋体" w:cs="宋体" w:hint="eastAsia"/>
          <w:b/>
          <w:szCs w:val="21"/>
          <w:u w:val="single"/>
        </w:rPr>
        <w:t>滇西应用技术大学云</w:t>
      </w:r>
      <w:proofErr w:type="gramStart"/>
      <w:r>
        <w:rPr>
          <w:rFonts w:hAnsi="宋体" w:cs="宋体" w:hint="eastAsia"/>
          <w:b/>
          <w:szCs w:val="21"/>
          <w:u w:val="single"/>
        </w:rPr>
        <w:t>教育大楼</w:t>
      </w:r>
      <w:proofErr w:type="gramEnd"/>
      <w:r w:rsidRPr="00E5695C">
        <w:rPr>
          <w:rFonts w:hAnsi="宋体" w:cs="宋体" w:hint="eastAsia"/>
          <w:b/>
          <w:szCs w:val="21"/>
          <w:u w:val="single"/>
        </w:rPr>
        <w:t>16</w:t>
      </w:r>
      <w:r w:rsidRPr="00E5695C">
        <w:rPr>
          <w:rFonts w:hAnsi="宋体" w:cs="宋体" w:hint="eastAsia"/>
          <w:b/>
          <w:szCs w:val="21"/>
          <w:u w:val="single"/>
        </w:rPr>
        <w:t>楼会议</w:t>
      </w:r>
      <w:r>
        <w:rPr>
          <w:rFonts w:hAnsi="宋体" w:cs="宋体" w:hint="eastAsia"/>
          <w:b/>
          <w:szCs w:val="21"/>
          <w:u w:val="single"/>
        </w:rPr>
        <w:t>室（大理州海东新区</w:t>
      </w:r>
      <w:proofErr w:type="gramStart"/>
      <w:r>
        <w:rPr>
          <w:rFonts w:hAnsi="宋体" w:cs="宋体" w:hint="eastAsia"/>
          <w:b/>
          <w:szCs w:val="21"/>
          <w:u w:val="single"/>
        </w:rPr>
        <w:t>海月街</w:t>
      </w:r>
      <w:r>
        <w:rPr>
          <w:rFonts w:hAnsi="宋体" w:cs="宋体" w:hint="eastAsia"/>
          <w:b/>
          <w:szCs w:val="21"/>
          <w:u w:val="single"/>
        </w:rPr>
        <w:t>1</w:t>
      </w:r>
      <w:r>
        <w:rPr>
          <w:rFonts w:hAnsi="宋体" w:cs="宋体" w:hint="eastAsia"/>
          <w:b/>
          <w:szCs w:val="21"/>
          <w:u w:val="single"/>
        </w:rPr>
        <w:t>号</w:t>
      </w:r>
      <w:proofErr w:type="gramEnd"/>
      <w:r>
        <w:rPr>
          <w:rFonts w:hAnsi="宋体" w:cs="宋体" w:hint="eastAsia"/>
          <w:b/>
          <w:szCs w:val="21"/>
          <w:u w:val="single"/>
        </w:rPr>
        <w:t>滇西</w:t>
      </w:r>
      <w:r>
        <w:rPr>
          <w:rFonts w:hAnsi="宋体" w:cs="宋体" w:hint="eastAsia"/>
          <w:b/>
          <w:szCs w:val="21"/>
          <w:u w:val="single"/>
        </w:rPr>
        <w:lastRenderedPageBreak/>
        <w:t>应用技术大学校区内）。</w:t>
      </w:r>
    </w:p>
    <w:p w:rsidR="00784750" w:rsidRDefault="00784750" w:rsidP="00784750">
      <w:pPr>
        <w:spacing w:line="360" w:lineRule="auto"/>
        <w:ind w:firstLineChars="200" w:firstLine="420"/>
        <w:rPr>
          <w:rFonts w:ascii="宋体" w:hAnsi="宋体"/>
          <w:szCs w:val="21"/>
        </w:rPr>
      </w:pPr>
      <w:r>
        <w:rPr>
          <w:rFonts w:ascii="宋体" w:hAnsi="宋体"/>
          <w:szCs w:val="21"/>
        </w:rPr>
        <w:t>3.</w:t>
      </w:r>
      <w:r>
        <w:rPr>
          <w:rFonts w:hAnsi="宋体" w:cs="宋体" w:hint="eastAsia"/>
          <w:szCs w:val="21"/>
        </w:rPr>
        <w:t>供应商应当在竞争性谈判文件要求的截止时间前，将响应文件密封送达指定地点。</w:t>
      </w:r>
      <w:r>
        <w:rPr>
          <w:rFonts w:ascii="宋体" w:hAnsi="宋体" w:hint="eastAsia"/>
          <w:szCs w:val="21"/>
        </w:rPr>
        <w:t>逾期送达的或者未送达指定地点的响应文件，将被拒收。</w:t>
      </w:r>
    </w:p>
    <w:p w:rsidR="00784750" w:rsidRDefault="00784750" w:rsidP="00784750">
      <w:pPr>
        <w:pStyle w:val="2"/>
      </w:pPr>
      <w:bookmarkStart w:id="24" w:name="_Toc44500187"/>
      <w:bookmarkStart w:id="25" w:name="_Toc59007548"/>
      <w:bookmarkStart w:id="26" w:name="_Toc347133579"/>
      <w:bookmarkStart w:id="27" w:name="_Toc34335272"/>
      <w:bookmarkStart w:id="28" w:name="_Toc432106471"/>
      <w:bookmarkStart w:id="29" w:name="_Toc432194822"/>
      <w:bookmarkStart w:id="30" w:name="_Toc470096301"/>
      <w:bookmarkStart w:id="31" w:name="_Toc304998754"/>
      <w:r>
        <w:rPr>
          <w:rFonts w:hint="eastAsia"/>
        </w:rPr>
        <w:t>六、</w:t>
      </w:r>
      <w:r>
        <w:t>开启</w:t>
      </w:r>
      <w:bookmarkEnd w:id="24"/>
      <w:bookmarkEnd w:id="25"/>
    </w:p>
    <w:p w:rsidR="00784750" w:rsidRDefault="00784750" w:rsidP="00784750">
      <w:pPr>
        <w:spacing w:line="360" w:lineRule="auto"/>
        <w:ind w:firstLineChars="200" w:firstLine="420"/>
        <w:rPr>
          <w:rFonts w:ascii="宋体" w:hAnsi="宋体"/>
        </w:rPr>
      </w:pPr>
      <w:r>
        <w:rPr>
          <w:rFonts w:ascii="宋体" w:hAnsi="宋体"/>
        </w:rPr>
        <w:t>1.</w:t>
      </w:r>
      <w:r>
        <w:rPr>
          <w:rFonts w:ascii="宋体" w:hAnsi="宋体" w:hint="eastAsia"/>
        </w:rPr>
        <w:t>时间：</w:t>
      </w:r>
      <w:r>
        <w:rPr>
          <w:rFonts w:ascii="宋体" w:hAnsi="宋体" w:hint="eastAsia"/>
          <w:b/>
          <w:u w:val="single"/>
        </w:rPr>
        <w:t>同响应文件提交截止时间</w:t>
      </w:r>
      <w:r>
        <w:rPr>
          <w:rFonts w:ascii="宋体" w:hAnsi="宋体" w:hint="eastAsia"/>
        </w:rPr>
        <w:t>。</w:t>
      </w:r>
    </w:p>
    <w:p w:rsidR="00784750" w:rsidRDefault="00784750" w:rsidP="00784750">
      <w:pPr>
        <w:spacing w:line="360" w:lineRule="auto"/>
        <w:ind w:firstLineChars="200" w:firstLine="420"/>
        <w:rPr>
          <w:rFonts w:ascii="宋体" w:hAnsi="宋体"/>
          <w:b/>
          <w:u w:val="single"/>
        </w:rPr>
      </w:pPr>
      <w:r>
        <w:rPr>
          <w:rFonts w:ascii="宋体" w:hAnsi="宋体"/>
        </w:rPr>
        <w:t>2.</w:t>
      </w:r>
      <w:r>
        <w:rPr>
          <w:rFonts w:ascii="宋体" w:hAnsi="宋体" w:hint="eastAsia"/>
        </w:rPr>
        <w:t>地点：</w:t>
      </w:r>
      <w:r>
        <w:rPr>
          <w:rFonts w:ascii="宋体" w:hAnsi="宋体" w:hint="eastAsia"/>
          <w:b/>
          <w:u w:val="single"/>
        </w:rPr>
        <w:t>同响应文件提交地点</w:t>
      </w:r>
      <w:r>
        <w:rPr>
          <w:rFonts w:ascii="宋体" w:hAnsi="宋体"/>
          <w:b/>
          <w:u w:val="single"/>
        </w:rPr>
        <w:t>。</w:t>
      </w:r>
    </w:p>
    <w:p w:rsidR="00784750" w:rsidRDefault="00784750" w:rsidP="00784750">
      <w:pPr>
        <w:pStyle w:val="2"/>
      </w:pPr>
      <w:bookmarkStart w:id="32" w:name="_Toc59007549"/>
      <w:r>
        <w:rPr>
          <w:rFonts w:hint="eastAsia"/>
        </w:rPr>
        <w:t>七、公告期限及发布媒介</w:t>
      </w:r>
      <w:bookmarkEnd w:id="32"/>
    </w:p>
    <w:p w:rsidR="00784750" w:rsidRDefault="00784750" w:rsidP="00784750">
      <w:pPr>
        <w:spacing w:line="360" w:lineRule="auto"/>
        <w:ind w:firstLineChars="200" w:firstLine="420"/>
        <w:rPr>
          <w:rFonts w:ascii="宋体" w:hAnsi="宋体"/>
        </w:rPr>
      </w:pPr>
      <w:r>
        <w:rPr>
          <w:rFonts w:hint="eastAsia"/>
        </w:rPr>
        <w:t>本项目公告期限为自本公告发布之日起</w:t>
      </w:r>
      <w:r>
        <w:t>3</w:t>
      </w:r>
      <w:r>
        <w:rPr>
          <w:rFonts w:hint="eastAsia"/>
        </w:rPr>
        <w:t>个工作日。</w:t>
      </w:r>
      <w:r w:rsidRPr="00E5695C">
        <w:rPr>
          <w:rFonts w:hint="eastAsia"/>
        </w:rPr>
        <w:t>发布公告的媒介：本次竞争性谈判公告在《中国招标投标公共服务平台》（</w:t>
      </w:r>
      <w:r w:rsidRPr="00E5695C">
        <w:rPr>
          <w:rFonts w:hint="eastAsia"/>
        </w:rPr>
        <w:t>http://www.cebpubservice.com/</w:t>
      </w:r>
      <w:r w:rsidRPr="00E5695C">
        <w:rPr>
          <w:rFonts w:hint="eastAsia"/>
        </w:rPr>
        <w:t>）及</w:t>
      </w:r>
      <w:r w:rsidRPr="00E5695C">
        <w:t>滇西应</w:t>
      </w:r>
      <w:r>
        <w:t>用技术大学官方网</w:t>
      </w:r>
      <w:r w:rsidRPr="00E5695C">
        <w:t>站</w:t>
      </w:r>
      <w:r w:rsidRPr="00E5695C">
        <w:rPr>
          <w:rFonts w:hint="eastAsia"/>
        </w:rPr>
        <w:t>（</w:t>
      </w:r>
      <w:r w:rsidRPr="00E5695C">
        <w:t>http://www.wyuas.edu.cn/</w:t>
      </w:r>
      <w:r w:rsidRPr="00E5695C">
        <w:rPr>
          <w:rFonts w:hint="eastAsia"/>
        </w:rPr>
        <w:t>）上发布，采购人和采购人委托的本项目采购代理机构对其他网站或媒体转载的公告及公告内容不承担任何责任。</w:t>
      </w:r>
    </w:p>
    <w:p w:rsidR="00784750" w:rsidRDefault="00784750" w:rsidP="00784750">
      <w:pPr>
        <w:pStyle w:val="2"/>
      </w:pPr>
      <w:bookmarkStart w:id="33" w:name="_Toc34335274"/>
      <w:bookmarkStart w:id="34" w:name="_Toc44500190"/>
      <w:bookmarkStart w:id="35" w:name="_Toc59007550"/>
      <w:bookmarkEnd w:id="26"/>
      <w:bookmarkEnd w:id="27"/>
      <w:bookmarkEnd w:id="28"/>
      <w:bookmarkEnd w:id="29"/>
      <w:bookmarkEnd w:id="30"/>
      <w:bookmarkEnd w:id="31"/>
      <w:r>
        <w:rPr>
          <w:rFonts w:hint="eastAsia"/>
        </w:rPr>
        <w:t>八、</w:t>
      </w:r>
      <w:bookmarkEnd w:id="33"/>
      <w:r>
        <w:rPr>
          <w:rFonts w:hint="eastAsia"/>
        </w:rPr>
        <w:t>凡对本次采购提出询问，请按</w:t>
      </w:r>
      <w:r>
        <w:t>以下方式</w:t>
      </w:r>
      <w:r>
        <w:rPr>
          <w:rFonts w:hint="eastAsia"/>
        </w:rPr>
        <w:t>联系</w:t>
      </w:r>
      <w:bookmarkEnd w:id="34"/>
      <w:bookmarkEnd w:id="35"/>
    </w:p>
    <w:p w:rsidR="00784750" w:rsidRDefault="00784750" w:rsidP="00784750">
      <w:pPr>
        <w:spacing w:line="360" w:lineRule="auto"/>
        <w:ind w:firstLineChars="200" w:firstLine="420"/>
        <w:rPr>
          <w:rFonts w:ascii="宋体" w:hAnsi="宋体"/>
          <w:szCs w:val="21"/>
        </w:rPr>
      </w:pPr>
      <w:r>
        <w:rPr>
          <w:rFonts w:ascii="宋体" w:hAnsi="宋体" w:hint="eastAsia"/>
          <w:szCs w:val="21"/>
        </w:rPr>
        <w:t>1</w:t>
      </w:r>
      <w:r>
        <w:rPr>
          <w:rFonts w:ascii="宋体" w:hAnsi="宋体"/>
          <w:szCs w:val="21"/>
        </w:rPr>
        <w:t>.采购人信息</w:t>
      </w:r>
    </w:p>
    <w:p w:rsidR="00784750" w:rsidRDefault="00784750" w:rsidP="00784750">
      <w:pPr>
        <w:spacing w:line="360" w:lineRule="auto"/>
        <w:ind w:firstLineChars="200" w:firstLine="420"/>
        <w:rPr>
          <w:rFonts w:ascii="宋体" w:hAnsi="宋体"/>
          <w:szCs w:val="21"/>
        </w:rPr>
      </w:pPr>
      <w:r>
        <w:rPr>
          <w:rFonts w:ascii="宋体" w:hAnsi="宋体" w:hint="eastAsia"/>
          <w:szCs w:val="21"/>
        </w:rPr>
        <w:t>招  标 人：滇西应用技术大学</w:t>
      </w:r>
    </w:p>
    <w:p w:rsidR="00784750" w:rsidRDefault="00784750" w:rsidP="00784750">
      <w:pPr>
        <w:spacing w:line="360" w:lineRule="auto"/>
        <w:ind w:firstLineChars="200" w:firstLine="420"/>
        <w:rPr>
          <w:rFonts w:ascii="宋体" w:hAnsi="宋体"/>
          <w:szCs w:val="21"/>
        </w:rPr>
      </w:pPr>
      <w:r>
        <w:rPr>
          <w:rFonts w:ascii="宋体" w:hAnsi="宋体" w:hint="eastAsia"/>
          <w:szCs w:val="21"/>
        </w:rPr>
        <w:t>地     址：云南省大理市海东山地新城</w:t>
      </w:r>
      <w:proofErr w:type="gramStart"/>
      <w:r>
        <w:rPr>
          <w:rFonts w:ascii="宋体" w:hAnsi="宋体" w:hint="eastAsia"/>
          <w:szCs w:val="21"/>
        </w:rPr>
        <w:t>海月街1号</w:t>
      </w:r>
      <w:proofErr w:type="gramEnd"/>
    </w:p>
    <w:p w:rsidR="00784750" w:rsidRDefault="00784750" w:rsidP="00784750">
      <w:pPr>
        <w:spacing w:line="360" w:lineRule="auto"/>
        <w:ind w:firstLineChars="200" w:firstLine="420"/>
        <w:rPr>
          <w:rFonts w:ascii="宋体" w:hAnsi="宋体"/>
          <w:szCs w:val="21"/>
        </w:rPr>
      </w:pPr>
      <w:r>
        <w:rPr>
          <w:rFonts w:ascii="宋体" w:hAnsi="宋体" w:hint="eastAsia"/>
          <w:szCs w:val="21"/>
        </w:rPr>
        <w:t>联　系 人：杨老师</w:t>
      </w:r>
    </w:p>
    <w:p w:rsidR="00784750" w:rsidRDefault="00496BB9" w:rsidP="00784750">
      <w:pPr>
        <w:spacing w:line="360" w:lineRule="auto"/>
        <w:ind w:firstLineChars="200" w:firstLine="420"/>
        <w:rPr>
          <w:rFonts w:ascii="宋体"/>
          <w:szCs w:val="21"/>
        </w:rPr>
      </w:pPr>
      <w:r>
        <w:rPr>
          <w:rFonts w:ascii="宋体" w:hint="eastAsia"/>
          <w:szCs w:val="21"/>
        </w:rPr>
        <w:t>电话：0</w:t>
      </w:r>
      <w:r>
        <w:rPr>
          <w:rFonts w:ascii="宋体"/>
          <w:szCs w:val="21"/>
        </w:rPr>
        <w:t>872-2259661</w:t>
      </w:r>
    </w:p>
    <w:p w:rsidR="00784750" w:rsidRDefault="00784750" w:rsidP="00784750">
      <w:pPr>
        <w:spacing w:line="360" w:lineRule="auto"/>
        <w:ind w:firstLineChars="200" w:firstLine="420"/>
        <w:rPr>
          <w:rFonts w:ascii="宋体"/>
          <w:szCs w:val="21"/>
        </w:rPr>
      </w:pPr>
      <w:r>
        <w:rPr>
          <w:rFonts w:ascii="宋体" w:hint="eastAsia"/>
          <w:szCs w:val="21"/>
        </w:rPr>
        <w:t>2</w:t>
      </w:r>
      <w:r>
        <w:rPr>
          <w:rFonts w:ascii="宋体"/>
          <w:szCs w:val="21"/>
        </w:rPr>
        <w:t>.</w:t>
      </w:r>
      <w:r>
        <w:rPr>
          <w:rFonts w:ascii="宋体" w:hint="eastAsia"/>
          <w:szCs w:val="21"/>
        </w:rPr>
        <w:t>采购代理机构信息</w:t>
      </w:r>
    </w:p>
    <w:p w:rsidR="00784750" w:rsidRDefault="00784750" w:rsidP="00784750">
      <w:pPr>
        <w:spacing w:line="360" w:lineRule="auto"/>
        <w:ind w:firstLineChars="200" w:firstLine="420"/>
        <w:rPr>
          <w:rFonts w:ascii="宋体"/>
          <w:szCs w:val="21"/>
        </w:rPr>
      </w:pPr>
      <w:r>
        <w:rPr>
          <w:rFonts w:ascii="宋体" w:hint="eastAsia"/>
          <w:szCs w:val="21"/>
        </w:rPr>
        <w:t xml:space="preserve">名 </w:t>
      </w:r>
      <w:r>
        <w:rPr>
          <w:rFonts w:ascii="宋体"/>
          <w:szCs w:val="21"/>
        </w:rPr>
        <w:t xml:space="preserve"> </w:t>
      </w:r>
      <w:r>
        <w:rPr>
          <w:rFonts w:ascii="宋体" w:hint="eastAsia"/>
          <w:szCs w:val="21"/>
        </w:rPr>
        <w:t>称：云南中咨海外咨询有限公司</w:t>
      </w:r>
    </w:p>
    <w:p w:rsidR="00784750" w:rsidRDefault="00784750" w:rsidP="00784750">
      <w:pPr>
        <w:spacing w:line="360" w:lineRule="auto"/>
        <w:ind w:firstLineChars="200" w:firstLine="420"/>
        <w:rPr>
          <w:rFonts w:hAnsi="宋体" w:cs="宋体"/>
          <w:szCs w:val="21"/>
          <w:lang w:val="zh-CN"/>
        </w:rPr>
      </w:pPr>
      <w:r>
        <w:rPr>
          <w:rFonts w:hAnsi="宋体" w:cs="宋体" w:hint="eastAsia"/>
          <w:szCs w:val="21"/>
          <w:lang w:val="zh-CN"/>
        </w:rPr>
        <w:t>地</w:t>
      </w:r>
      <w:r>
        <w:rPr>
          <w:rFonts w:hAnsi="宋体" w:cs="宋体" w:hint="eastAsia"/>
          <w:szCs w:val="21"/>
          <w:lang w:val="zh-CN"/>
        </w:rPr>
        <w:t xml:space="preserve">  </w:t>
      </w:r>
      <w:r>
        <w:rPr>
          <w:rFonts w:hAnsi="宋体" w:cs="宋体" w:hint="eastAsia"/>
          <w:szCs w:val="21"/>
          <w:lang w:val="zh-CN"/>
        </w:rPr>
        <w:t>址：昆明市西山区</w:t>
      </w:r>
      <w:proofErr w:type="gramStart"/>
      <w:r>
        <w:rPr>
          <w:rFonts w:hAnsi="宋体" w:cs="宋体" w:hint="eastAsia"/>
          <w:szCs w:val="21"/>
          <w:lang w:val="zh-CN"/>
        </w:rPr>
        <w:t>前兴路中天融域</w:t>
      </w:r>
      <w:proofErr w:type="gramEnd"/>
      <w:r>
        <w:rPr>
          <w:rFonts w:hAnsi="宋体" w:cs="宋体" w:hint="eastAsia"/>
          <w:szCs w:val="21"/>
          <w:lang w:val="zh-CN"/>
        </w:rPr>
        <w:t>17</w:t>
      </w:r>
      <w:r>
        <w:rPr>
          <w:rFonts w:hAnsi="宋体" w:cs="宋体" w:hint="eastAsia"/>
          <w:szCs w:val="21"/>
          <w:lang w:val="zh-CN"/>
        </w:rPr>
        <w:t>幢</w:t>
      </w:r>
      <w:r>
        <w:rPr>
          <w:rFonts w:hAnsi="宋体" w:cs="宋体" w:hint="eastAsia"/>
          <w:szCs w:val="21"/>
          <w:lang w:val="zh-CN"/>
        </w:rPr>
        <w:t>1</w:t>
      </w:r>
      <w:r>
        <w:rPr>
          <w:rFonts w:hAnsi="宋体" w:cs="宋体" w:hint="eastAsia"/>
          <w:szCs w:val="21"/>
          <w:lang w:val="zh-CN"/>
        </w:rPr>
        <w:t>单元</w:t>
      </w:r>
      <w:r>
        <w:rPr>
          <w:rFonts w:hAnsi="宋体" w:cs="宋体"/>
          <w:szCs w:val="21"/>
          <w:lang w:val="zh-CN"/>
        </w:rPr>
        <w:t>3</w:t>
      </w:r>
      <w:r>
        <w:rPr>
          <w:rFonts w:hAnsi="宋体" w:cs="宋体" w:hint="eastAsia"/>
          <w:szCs w:val="21"/>
          <w:lang w:val="zh-CN"/>
        </w:rPr>
        <w:t>楼（</w:t>
      </w:r>
      <w:proofErr w:type="gramStart"/>
      <w:r>
        <w:rPr>
          <w:rFonts w:hAnsi="宋体" w:cs="宋体" w:hint="eastAsia"/>
          <w:szCs w:val="21"/>
          <w:lang w:val="zh-CN"/>
        </w:rPr>
        <w:t>前兴路</w:t>
      </w:r>
      <w:proofErr w:type="gramEnd"/>
      <w:r>
        <w:rPr>
          <w:rFonts w:hAnsi="宋体" w:cs="宋体" w:hint="eastAsia"/>
          <w:szCs w:val="21"/>
          <w:lang w:val="zh-CN"/>
        </w:rPr>
        <w:t>与广福路交叉口）</w:t>
      </w:r>
    </w:p>
    <w:p w:rsidR="00784750" w:rsidRDefault="00784750" w:rsidP="00784750">
      <w:pPr>
        <w:spacing w:line="360" w:lineRule="auto"/>
        <w:ind w:firstLineChars="200" w:firstLine="420"/>
        <w:rPr>
          <w:rFonts w:hAnsi="宋体" w:cs="宋体"/>
          <w:szCs w:val="21"/>
          <w:lang w:val="zh-CN"/>
        </w:rPr>
      </w:pPr>
      <w:r>
        <w:rPr>
          <w:rFonts w:hAnsi="宋体" w:cs="宋体" w:hint="eastAsia"/>
          <w:szCs w:val="21"/>
          <w:lang w:val="zh-CN"/>
        </w:rPr>
        <w:t>联系人：</w:t>
      </w:r>
      <w:r>
        <w:rPr>
          <w:rFonts w:hAnsi="宋体" w:cs="宋体"/>
          <w:szCs w:val="21"/>
          <w:lang w:val="zh-CN"/>
        </w:rPr>
        <w:t>鄢乃丽</w:t>
      </w:r>
      <w:r>
        <w:rPr>
          <w:rFonts w:hAnsi="宋体" w:cs="宋体" w:hint="eastAsia"/>
          <w:szCs w:val="21"/>
          <w:lang w:val="zh-CN"/>
        </w:rPr>
        <w:t xml:space="preserve"> </w:t>
      </w:r>
      <w:r>
        <w:rPr>
          <w:rFonts w:hAnsi="宋体" w:cs="宋体"/>
          <w:szCs w:val="21"/>
          <w:lang w:val="zh-CN"/>
        </w:rPr>
        <w:t xml:space="preserve"> </w:t>
      </w:r>
      <w:r>
        <w:rPr>
          <w:rFonts w:hAnsi="宋体" w:cs="宋体" w:hint="eastAsia"/>
          <w:szCs w:val="21"/>
          <w:lang w:val="zh-CN"/>
        </w:rPr>
        <w:t>陈永</w:t>
      </w:r>
    </w:p>
    <w:p w:rsidR="00784750" w:rsidRDefault="00784750" w:rsidP="00784750">
      <w:pPr>
        <w:spacing w:line="360" w:lineRule="auto"/>
        <w:ind w:firstLineChars="200" w:firstLine="420"/>
        <w:rPr>
          <w:rFonts w:ascii="宋体"/>
          <w:szCs w:val="21"/>
        </w:rPr>
      </w:pPr>
      <w:r>
        <w:rPr>
          <w:rFonts w:ascii="宋体" w:hint="eastAsia"/>
          <w:szCs w:val="21"/>
        </w:rPr>
        <w:t>电话：</w:t>
      </w:r>
      <w:r>
        <w:rPr>
          <w:rFonts w:ascii="宋体"/>
          <w:szCs w:val="21"/>
        </w:rPr>
        <w:t>0871-</w:t>
      </w:r>
      <w:proofErr w:type="gramStart"/>
      <w:r>
        <w:rPr>
          <w:rFonts w:ascii="宋体"/>
          <w:szCs w:val="21"/>
        </w:rPr>
        <w:t xml:space="preserve">63190178  </w:t>
      </w:r>
      <w:r>
        <w:rPr>
          <w:rFonts w:ascii="宋体" w:hint="eastAsia"/>
          <w:szCs w:val="21"/>
        </w:rPr>
        <w:t>0871</w:t>
      </w:r>
      <w:proofErr w:type="gramEnd"/>
      <w:r>
        <w:rPr>
          <w:rFonts w:ascii="宋体" w:hint="eastAsia"/>
          <w:szCs w:val="21"/>
        </w:rPr>
        <w:t>-64563522-6</w:t>
      </w:r>
      <w:r>
        <w:rPr>
          <w:rFonts w:ascii="宋体"/>
          <w:szCs w:val="21"/>
        </w:rPr>
        <w:t>1</w:t>
      </w:r>
      <w:r>
        <w:rPr>
          <w:rFonts w:ascii="宋体" w:hint="eastAsia"/>
          <w:szCs w:val="21"/>
        </w:rPr>
        <w:t>19</w:t>
      </w:r>
    </w:p>
    <w:p w:rsidR="00784750" w:rsidRDefault="00784750" w:rsidP="00784750">
      <w:pPr>
        <w:spacing w:line="360" w:lineRule="auto"/>
        <w:ind w:firstLineChars="200" w:firstLine="420"/>
        <w:rPr>
          <w:rFonts w:ascii="宋体"/>
          <w:szCs w:val="21"/>
        </w:rPr>
      </w:pPr>
      <w:r>
        <w:rPr>
          <w:rFonts w:ascii="宋体" w:hint="eastAsia"/>
          <w:szCs w:val="21"/>
        </w:rPr>
        <w:t>传真：0871—63107005</w:t>
      </w:r>
    </w:p>
    <w:p w:rsidR="00784750" w:rsidRDefault="00784750" w:rsidP="00784750">
      <w:pPr>
        <w:spacing w:line="360" w:lineRule="auto"/>
        <w:ind w:firstLineChars="200" w:firstLine="420"/>
        <w:rPr>
          <w:rFonts w:ascii="宋体"/>
          <w:szCs w:val="21"/>
        </w:rPr>
      </w:pPr>
      <w:r>
        <w:rPr>
          <w:rFonts w:ascii="宋体" w:hint="eastAsia"/>
          <w:szCs w:val="21"/>
        </w:rPr>
        <w:t>开户银行：中国工商银行昆明南市区支行</w:t>
      </w:r>
    </w:p>
    <w:p w:rsidR="00784750" w:rsidRDefault="00784750" w:rsidP="00784750">
      <w:pPr>
        <w:spacing w:line="360" w:lineRule="auto"/>
        <w:ind w:firstLineChars="200" w:firstLine="420"/>
        <w:rPr>
          <w:rFonts w:ascii="宋体"/>
          <w:szCs w:val="21"/>
        </w:rPr>
      </w:pPr>
      <w:proofErr w:type="gramStart"/>
      <w:r>
        <w:rPr>
          <w:rFonts w:ascii="宋体" w:hint="eastAsia"/>
          <w:szCs w:val="21"/>
        </w:rPr>
        <w:t>帐号</w:t>
      </w:r>
      <w:proofErr w:type="gramEnd"/>
      <w:r>
        <w:rPr>
          <w:rFonts w:ascii="宋体" w:hint="eastAsia"/>
          <w:szCs w:val="21"/>
        </w:rPr>
        <w:t>： 2502025019200136802</w:t>
      </w:r>
    </w:p>
    <w:p w:rsidR="00784750" w:rsidRDefault="00784750" w:rsidP="00784750">
      <w:pPr>
        <w:spacing w:line="360" w:lineRule="auto"/>
        <w:ind w:firstLineChars="200" w:firstLine="420"/>
        <w:rPr>
          <w:rFonts w:ascii="宋体"/>
          <w:szCs w:val="21"/>
        </w:rPr>
      </w:pPr>
      <w:r>
        <w:rPr>
          <w:rFonts w:ascii="宋体" w:hint="eastAsia"/>
          <w:szCs w:val="21"/>
        </w:rPr>
        <w:t>电子邮箱：</w:t>
      </w:r>
      <w:hyperlink r:id="rId6" w:history="1">
        <w:r>
          <w:t>ynzz2015</w:t>
        </w:r>
        <w:r>
          <w:rPr>
            <w:rFonts w:hint="eastAsia"/>
          </w:rPr>
          <w:t>@163.com</w:t>
        </w:r>
      </w:hyperlink>
    </w:p>
    <w:p w:rsidR="00BF5EAC" w:rsidRDefault="00BF5EAC"/>
    <w:sectPr w:rsidR="00BF5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EA3" w:rsidRDefault="00C67EA3" w:rsidP="00496BB9">
      <w:r>
        <w:separator/>
      </w:r>
    </w:p>
  </w:endnote>
  <w:endnote w:type="continuationSeparator" w:id="0">
    <w:p w:rsidR="00C67EA3" w:rsidRDefault="00C67EA3" w:rsidP="0049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EA3" w:rsidRDefault="00C67EA3" w:rsidP="00496BB9">
      <w:r>
        <w:separator/>
      </w:r>
    </w:p>
  </w:footnote>
  <w:footnote w:type="continuationSeparator" w:id="0">
    <w:p w:rsidR="00C67EA3" w:rsidRDefault="00C67EA3" w:rsidP="0049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043"/>
    <w:rsid w:val="00496BB9"/>
    <w:rsid w:val="00580827"/>
    <w:rsid w:val="00784750"/>
    <w:rsid w:val="00B760DA"/>
    <w:rsid w:val="00BF5EAC"/>
    <w:rsid w:val="00C67EA3"/>
    <w:rsid w:val="00D030C4"/>
    <w:rsid w:val="00F7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F528A"/>
  <w15:docId w15:val="{B750210A-2C8F-4244-BA25-37F84087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750"/>
    <w:pPr>
      <w:widowControl w:val="0"/>
      <w:jc w:val="both"/>
    </w:pPr>
    <w:rPr>
      <w:rFonts w:ascii="Times New Roman" w:eastAsia="宋体" w:hAnsi="Times New Roman" w:cs="Times New Roman"/>
      <w:szCs w:val="24"/>
    </w:rPr>
  </w:style>
  <w:style w:type="paragraph" w:styleId="1">
    <w:name w:val="heading 1"/>
    <w:basedOn w:val="a"/>
    <w:next w:val="a"/>
    <w:link w:val="10"/>
    <w:qFormat/>
    <w:rsid w:val="00784750"/>
    <w:pPr>
      <w:keepNext/>
      <w:autoSpaceDE w:val="0"/>
      <w:autoSpaceDN w:val="0"/>
      <w:adjustRightInd w:val="0"/>
      <w:jc w:val="center"/>
      <w:outlineLvl w:val="0"/>
    </w:pPr>
    <w:rPr>
      <w:rFonts w:ascii="黑体" w:eastAsia="黑体" w:hAnsi="黑体"/>
      <w:b/>
      <w:bCs/>
      <w:color w:val="000000"/>
      <w:kern w:val="0"/>
      <w:sz w:val="36"/>
      <w:szCs w:val="20"/>
    </w:rPr>
  </w:style>
  <w:style w:type="paragraph" w:styleId="2">
    <w:name w:val="heading 2"/>
    <w:basedOn w:val="a"/>
    <w:next w:val="a"/>
    <w:link w:val="20"/>
    <w:qFormat/>
    <w:rsid w:val="00784750"/>
    <w:pPr>
      <w:keepNext/>
      <w:tabs>
        <w:tab w:val="left" w:pos="420"/>
        <w:tab w:val="left" w:pos="6090"/>
      </w:tabs>
      <w:adjustRightInd w:val="0"/>
      <w:spacing w:before="120" w:line="360" w:lineRule="auto"/>
      <w:jc w:val="left"/>
      <w:textAlignment w:val="baseline"/>
      <w:outlineLvl w:val="1"/>
    </w:pPr>
    <w:rPr>
      <w:rFonts w:ascii="黑体" w:eastAsia="黑体" w:hAnsi="黑体"/>
      <w:b/>
      <w:kern w:val="0"/>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784750"/>
    <w:rPr>
      <w:rFonts w:ascii="黑体" w:eastAsia="黑体" w:hAnsi="黑体" w:cs="Times New Roman"/>
      <w:b/>
      <w:bCs/>
      <w:color w:val="000000"/>
      <w:kern w:val="0"/>
      <w:sz w:val="36"/>
      <w:szCs w:val="20"/>
    </w:rPr>
  </w:style>
  <w:style w:type="character" w:customStyle="1" w:styleId="20">
    <w:name w:val="标题 2 字符"/>
    <w:basedOn w:val="a0"/>
    <w:link w:val="2"/>
    <w:qFormat/>
    <w:rsid w:val="00784750"/>
    <w:rPr>
      <w:rFonts w:ascii="黑体" w:eastAsia="黑体" w:hAnsi="黑体" w:cs="Times New Roman"/>
      <w:b/>
      <w:kern w:val="0"/>
      <w:sz w:val="28"/>
      <w:szCs w:val="30"/>
    </w:rPr>
  </w:style>
  <w:style w:type="paragraph" w:styleId="a3">
    <w:name w:val="header"/>
    <w:basedOn w:val="a"/>
    <w:link w:val="a4"/>
    <w:uiPriority w:val="99"/>
    <w:unhideWhenUsed/>
    <w:rsid w:val="00496BB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96BB9"/>
    <w:rPr>
      <w:rFonts w:ascii="Times New Roman" w:eastAsia="宋体" w:hAnsi="Times New Roman" w:cs="Times New Roman"/>
      <w:sz w:val="18"/>
      <w:szCs w:val="18"/>
    </w:rPr>
  </w:style>
  <w:style w:type="paragraph" w:styleId="a5">
    <w:name w:val="footer"/>
    <w:basedOn w:val="a"/>
    <w:link w:val="a6"/>
    <w:uiPriority w:val="99"/>
    <w:unhideWhenUsed/>
    <w:rsid w:val="00496BB9"/>
    <w:pPr>
      <w:tabs>
        <w:tab w:val="center" w:pos="4153"/>
        <w:tab w:val="right" w:pos="8306"/>
      </w:tabs>
      <w:snapToGrid w:val="0"/>
      <w:jc w:val="left"/>
    </w:pPr>
    <w:rPr>
      <w:sz w:val="18"/>
      <w:szCs w:val="18"/>
    </w:rPr>
  </w:style>
  <w:style w:type="character" w:customStyle="1" w:styleId="a6">
    <w:name w:val="页脚 字符"/>
    <w:basedOn w:val="a0"/>
    <w:link w:val="a5"/>
    <w:uiPriority w:val="99"/>
    <w:rsid w:val="00496BB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nzz2015@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杨 卓</cp:lastModifiedBy>
  <cp:revision>3</cp:revision>
  <dcterms:created xsi:type="dcterms:W3CDTF">2020-12-21T07:08:00Z</dcterms:created>
  <dcterms:modified xsi:type="dcterms:W3CDTF">2020-12-21T11:47:00Z</dcterms:modified>
</cp:coreProperties>
</file>